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D2A4" w14:textId="77777777" w:rsidR="005317B2" w:rsidRPr="0089396C" w:rsidRDefault="00842212">
      <w:pPr>
        <w:adjustRightInd w:val="0"/>
        <w:snapToGrid w:val="0"/>
        <w:spacing w:line="540" w:lineRule="exact"/>
        <w:jc w:val="center"/>
        <w:rPr>
          <w:rFonts w:ascii="宋体" w:hAnsi="宋体"/>
          <w:b/>
          <w:bCs/>
          <w:color w:val="000000"/>
          <w:w w:val="98"/>
          <w:sz w:val="30"/>
          <w:szCs w:val="30"/>
        </w:rPr>
      </w:pPr>
      <w:bookmarkStart w:id="0" w:name="projectPnameCnTitle"/>
      <w:r>
        <w:rPr>
          <w:rFonts w:ascii="宋体" w:hAnsi="宋体" w:cs="宋体" w:eastAsia="宋体"/>
          <w:b w:val="true"/>
          <w:sz w:val="30"/>
        </w:rPr>
        <w:t>拉美国家法官研修班</w:t>
      </w:r>
      <w:bookmarkEnd w:id="0"/>
      <w:r w:rsidRPr="0089396C">
        <w:rPr>
          <w:rFonts w:ascii="宋体" w:hAnsi="宋体"/>
          <w:b/>
          <w:bCs/>
          <w:color w:val="000000"/>
          <w:w w:val="98"/>
          <w:sz w:val="30"/>
          <w:szCs w:val="30"/>
        </w:rPr>
        <w:t>项目简介表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6"/>
        <w:gridCol w:w="2028"/>
        <w:gridCol w:w="1985"/>
        <w:gridCol w:w="283"/>
        <w:gridCol w:w="1276"/>
        <w:gridCol w:w="2409"/>
      </w:tblGrid>
      <w:tr w:rsidR="005317B2" w:rsidRPr="0089396C" w14:paraId="731194AF"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2E5BD0A"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项目全</w:t>
            </w:r>
            <w:r w:rsidRPr="0089396C">
              <w:rPr>
                <w:rFonts w:ascii="宋体" w:hAnsi="宋体"/>
                <w:color w:val="000000"/>
              </w:rPr>
              <w:t>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4291EBD8" w14:textId="77777777" w:rsidR="005317B2" w:rsidRPr="0089396C" w:rsidRDefault="00842212">
            <w:pPr>
              <w:snapToGrid w:val="0"/>
              <w:spacing w:before="100" w:beforeAutospacing="1" w:after="100" w:afterAutospacing="1" w:line="300" w:lineRule="exact"/>
              <w:jc w:val="center"/>
              <w:rPr>
                <w:rFonts w:ascii="宋体" w:hAnsi="宋体"/>
                <w:color w:val="000000"/>
                <w:szCs w:val="21"/>
              </w:rPr>
            </w:pPr>
            <w:bookmarkStart w:id="1" w:name="projectPnameCn"/>
            <w:r>
              <w:rPr>
                <w:rFonts w:ascii="宋体" w:hAnsi="宋体" w:cs="宋体" w:eastAsia="宋体"/>
                <w:sz w:val="22"/>
              </w:rPr>
              <w:t>拉美国家法官研修班</w:t>
            </w:r>
            <w:bookmarkEnd w:id="1"/>
          </w:p>
        </w:tc>
      </w:tr>
      <w:tr w:rsidR="005317B2" w:rsidRPr="0089396C" w14:paraId="08DFAD3A"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481FEE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0A1CAB2E"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2" w:name="undertakeName"/>
            <w:r>
              <w:rPr>
                <w:rFonts w:ascii="宋体" w:hAnsi="宋体" w:cs="宋体" w:eastAsia="宋体"/>
                <w:sz w:val="22"/>
              </w:rPr>
              <w:t>国家法官学院</w:t>
            </w:r>
            <w:bookmarkEnd w:id="2"/>
          </w:p>
        </w:tc>
      </w:tr>
      <w:tr w:rsidR="005317B2" w:rsidRPr="0089396C" w14:paraId="747F09E2"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08052F50"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举办时间</w:t>
            </w:r>
          </w:p>
        </w:tc>
        <w:tc>
          <w:tcPr>
            <w:tcW w:w="4296" w:type="dxa"/>
            <w:gridSpan w:val="3"/>
            <w:tcBorders>
              <w:top w:val="single" w:sz="4" w:space="0" w:color="auto"/>
              <w:left w:val="single" w:sz="4" w:space="0" w:color="auto"/>
              <w:bottom w:val="single" w:sz="4" w:space="0" w:color="auto"/>
              <w:right w:val="single" w:sz="4" w:space="0" w:color="auto"/>
            </w:tcBorders>
            <w:vAlign w:val="center"/>
          </w:tcPr>
          <w:p w14:paraId="49F4CE1A" w14:textId="77777777" w:rsidR="005317B2" w:rsidRPr="0089396C" w:rsidRDefault="00842212">
            <w:pPr>
              <w:snapToGrid w:val="0"/>
              <w:spacing w:before="100" w:beforeAutospacing="1" w:after="100" w:afterAutospacing="1" w:line="300" w:lineRule="exact"/>
              <w:jc w:val="center"/>
              <w:rPr>
                <w:rFonts w:ascii="宋体" w:hAnsi="宋体"/>
                <w:color w:val="000000"/>
              </w:rPr>
            </w:pPr>
            <w:bookmarkStart w:id="3" w:name="projectStartDate"/>
            <w:r>
              <w:rPr>
                <w:rFonts w:ascii="Times New Roman" w:hAnsi="Times New Roman" w:cs="Times New Roman" w:eastAsia="Times New Roman"/>
                <w:sz w:val="22"/>
              </w:rPr>
              <w:t>2026-10-20</w:t>
            </w:r>
            <w:bookmarkEnd w:id="3"/>
            <w:r w:rsidRPr="0089396C">
              <w:rPr>
                <w:rFonts w:ascii="宋体" w:hAnsi="宋体" w:hint="eastAsia"/>
                <w:color w:val="000000"/>
                <w:szCs w:val="21"/>
              </w:rPr>
              <w:t>至</w:t>
            </w:r>
            <w:bookmarkStart w:id="4" w:name="projectEndDate"/>
            <w:r>
              <w:rPr>
                <w:rFonts w:ascii="Times New Roman" w:hAnsi="Times New Roman" w:cs="Times New Roman" w:eastAsia="Times New Roman"/>
                <w:sz w:val="22"/>
              </w:rPr>
              <w:t>2026-11-02</w:t>
            </w:r>
            <w:bookmarkEnd w:id="4"/>
          </w:p>
        </w:tc>
        <w:tc>
          <w:tcPr>
            <w:tcW w:w="1276" w:type="dxa"/>
            <w:tcBorders>
              <w:top w:val="single" w:sz="4" w:space="0" w:color="auto"/>
              <w:left w:val="single" w:sz="4" w:space="0" w:color="auto"/>
              <w:bottom w:val="single" w:sz="4" w:space="0" w:color="auto"/>
              <w:right w:val="single" w:sz="4" w:space="0" w:color="auto"/>
            </w:tcBorders>
            <w:vAlign w:val="center"/>
          </w:tcPr>
          <w:p w14:paraId="4F93A492"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w:t>
            </w:r>
          </w:p>
        </w:tc>
        <w:tc>
          <w:tcPr>
            <w:tcW w:w="2409" w:type="dxa"/>
            <w:tcBorders>
              <w:top w:val="single" w:sz="4" w:space="0" w:color="auto"/>
              <w:left w:val="single" w:sz="4" w:space="0" w:color="auto"/>
              <w:bottom w:val="single" w:sz="4" w:space="0" w:color="auto"/>
              <w:right w:val="single" w:sz="4" w:space="0" w:color="auto"/>
            </w:tcBorders>
            <w:vAlign w:val="center"/>
          </w:tcPr>
          <w:p w14:paraId="6E1D48CE" w14:textId="77777777" w:rsidR="005317B2" w:rsidRPr="0089396C" w:rsidRDefault="005317B2">
            <w:pPr>
              <w:snapToGrid w:val="0"/>
              <w:spacing w:line="340" w:lineRule="exact"/>
              <w:jc w:val="center"/>
              <w:rPr>
                <w:rFonts w:ascii="宋体" w:hAnsi="宋体"/>
                <w:color w:val="000000"/>
              </w:rPr>
            </w:pPr>
            <w:bookmarkStart w:id="5" w:name="projectLanguage"/>
            <w:r>
              <w:rPr>
                <w:rFonts w:ascii="宋体" w:hAnsi="宋体" w:cs="宋体" w:eastAsia="宋体"/>
                <w:sz w:val="22"/>
              </w:rPr>
              <w:t>西语</w:t>
            </w:r>
            <w:bookmarkEnd w:id="5"/>
          </w:p>
        </w:tc>
      </w:tr>
      <w:tr w:rsidR="005317B2" w:rsidRPr="0089396C" w14:paraId="0B036044" w14:textId="77777777">
        <w:trPr>
          <w:trHeight w:val="1003"/>
          <w:jc w:val="center"/>
        </w:trPr>
        <w:tc>
          <w:tcPr>
            <w:tcW w:w="1536" w:type="dxa"/>
            <w:tcBorders>
              <w:top w:val="single" w:sz="4" w:space="0" w:color="auto"/>
              <w:left w:val="single" w:sz="4" w:space="0" w:color="auto"/>
              <w:bottom w:val="single" w:sz="4" w:space="0" w:color="auto"/>
              <w:right w:val="single" w:sz="4" w:space="0" w:color="auto"/>
            </w:tcBorders>
            <w:vAlign w:val="center"/>
          </w:tcPr>
          <w:p w14:paraId="48AB1777"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邀请范围</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6B00D84" w14:textId="77777777" w:rsidR="005317B2" w:rsidRPr="0089396C" w:rsidRDefault="005317B2">
            <w:pPr>
              <w:snapToGrid w:val="0"/>
              <w:spacing w:before="100" w:beforeAutospacing="1" w:after="100" w:afterAutospacing="1" w:line="340" w:lineRule="exact"/>
              <w:ind w:firstLineChars="200" w:firstLine="420"/>
              <w:rPr>
                <w:rFonts w:ascii="宋体" w:hAnsi="宋体"/>
                <w:color w:val="000000"/>
                <w:szCs w:val="21"/>
              </w:rPr>
            </w:pPr>
            <w:bookmarkStart w:id="6" w:name="projectInvited"/>
            <w:r>
              <w:rPr>
                <w:rFonts w:ascii="宋体" w:hAnsi="宋体" w:cs="宋体" w:eastAsia="宋体"/>
                <w:sz w:val="22"/>
              </w:rPr>
              <w:t>拉美国家</w:t>
            </w:r>
            <w:bookmarkEnd w:id="6"/>
          </w:p>
        </w:tc>
      </w:tr>
      <w:tr w:rsidR="005317B2" w:rsidRPr="0089396C" w14:paraId="7640785D" w14:textId="77777777">
        <w:trPr>
          <w:trHeight w:hRule="exact" w:val="471"/>
          <w:jc w:val="center"/>
        </w:trPr>
        <w:tc>
          <w:tcPr>
            <w:tcW w:w="1536" w:type="dxa"/>
            <w:tcBorders>
              <w:top w:val="single" w:sz="4" w:space="0" w:color="auto"/>
              <w:left w:val="single" w:sz="4" w:space="0" w:color="auto"/>
              <w:bottom w:val="single" w:sz="4" w:space="0" w:color="auto"/>
              <w:right w:val="single" w:sz="4" w:space="0" w:color="auto"/>
            </w:tcBorders>
            <w:vAlign w:val="center"/>
          </w:tcPr>
          <w:p w14:paraId="1B90C5FB"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计划人数</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1C07E748" w14:textId="0473E937" w:rsidR="005317B2" w:rsidRPr="0089396C" w:rsidRDefault="005317B2">
            <w:pPr>
              <w:snapToGrid w:val="0"/>
              <w:spacing w:before="100" w:beforeAutospacing="1" w:after="100" w:afterAutospacing="1" w:line="300" w:lineRule="exact"/>
              <w:jc w:val="center"/>
              <w:rPr>
                <w:rFonts w:ascii="宋体" w:hAnsi="宋体"/>
                <w:color w:val="000000"/>
              </w:rPr>
            </w:pPr>
            <w:bookmarkStart w:id="7" w:name="projectPersonNumMin"/>
            <w:bookmarkStart w:id="8" w:name="projectPersonNumMax"/>
            <w:bookmarkStart w:id="9" w:name="prcEstimateNum"/>
            <w:r>
              <w:rPr>
                <w:rFonts w:ascii="宋体" w:hAnsi="宋体" w:cs="宋体" w:eastAsia="宋体"/>
                <w:sz w:val="22"/>
              </w:rPr>
              <w:t>25</w:t>
            </w:r>
            <w:bookmarkEnd w:id="7"/>
            <w:bookmarkEnd w:id="8"/>
            <w:bookmarkEnd w:id="9"/>
          </w:p>
        </w:tc>
      </w:tr>
      <w:tr w:rsidR="005317B2" w:rsidRPr="0089396C" w14:paraId="1A339499" w14:textId="77777777">
        <w:trPr>
          <w:trHeight w:hRule="exact" w:val="471"/>
          <w:jc w:val="center"/>
        </w:trPr>
        <w:tc>
          <w:tcPr>
            <w:tcW w:w="1536" w:type="dxa"/>
            <w:vMerge w:val="restart"/>
            <w:tcBorders>
              <w:top w:val="single" w:sz="4" w:space="0" w:color="auto"/>
              <w:left w:val="single" w:sz="4" w:space="0" w:color="auto"/>
              <w:right w:val="single" w:sz="4" w:space="0" w:color="auto"/>
            </w:tcBorders>
            <w:vAlign w:val="center"/>
          </w:tcPr>
          <w:p w14:paraId="2256855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学员要求</w:t>
            </w:r>
          </w:p>
        </w:tc>
        <w:tc>
          <w:tcPr>
            <w:tcW w:w="2028" w:type="dxa"/>
            <w:tcBorders>
              <w:top w:val="single" w:sz="4" w:space="0" w:color="auto"/>
              <w:left w:val="single" w:sz="4" w:space="0" w:color="auto"/>
              <w:bottom w:val="single" w:sz="4" w:space="0" w:color="auto"/>
              <w:right w:val="single" w:sz="4" w:space="0" w:color="auto"/>
            </w:tcBorders>
            <w:vAlign w:val="center"/>
          </w:tcPr>
          <w:p w14:paraId="6C472B1B"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年龄要求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014DA159" w14:textId="77777777" w:rsidR="005317B2" w:rsidRPr="0089396C" w:rsidRDefault="005317B2">
            <w:pPr>
              <w:snapToGrid w:val="0"/>
              <w:spacing w:line="340" w:lineRule="exact"/>
              <w:jc w:val="center"/>
              <w:rPr>
                <w:rFonts w:ascii="宋体" w:hAnsi="宋体"/>
                <w:szCs w:val="21"/>
                <w:highlight w:val="yellow"/>
              </w:rPr>
            </w:pPr>
            <w:bookmarkStart w:id="10" w:name="pmStConditionAge"/>
            <w:r>
              <w:rPr>
                <w:rFonts w:ascii="宋体" w:hAnsi="宋体" w:cs="宋体" w:eastAsia="宋体"/>
                <w:sz w:val="22"/>
              </w:rPr>
              <w:t>司局级官员不超过50岁，处级及以下官员不超过45岁</w:t>
            </w:r>
            <w:bookmarkEnd w:id="10"/>
          </w:p>
        </w:tc>
      </w:tr>
      <w:tr w:rsidR="005317B2" w:rsidRPr="0089396C" w14:paraId="20A72980" w14:textId="77777777">
        <w:trPr>
          <w:trHeight w:hRule="exact" w:val="1920"/>
          <w:jc w:val="center"/>
        </w:trPr>
        <w:tc>
          <w:tcPr>
            <w:tcW w:w="1536" w:type="dxa"/>
            <w:vMerge/>
            <w:tcBorders>
              <w:left w:val="single" w:sz="4" w:space="0" w:color="auto"/>
              <w:right w:val="single" w:sz="4" w:space="0" w:color="auto"/>
            </w:tcBorders>
            <w:vAlign w:val="center"/>
          </w:tcPr>
          <w:p w14:paraId="47D86D13"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4DD5FC9"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身体健康状况</w:t>
            </w:r>
          </w:p>
          <w:p w14:paraId="4BB07723"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BD760BE" w14:textId="77777777" w:rsidR="005317B2" w:rsidRPr="0089396C" w:rsidRDefault="005317B2">
            <w:pPr>
              <w:snapToGrid w:val="0"/>
              <w:spacing w:line="340" w:lineRule="exact"/>
              <w:ind w:firstLineChars="200" w:firstLine="420"/>
              <w:rPr>
                <w:rFonts w:ascii="宋体" w:hAnsi="宋体"/>
                <w:szCs w:val="21"/>
              </w:rPr>
            </w:pPr>
            <w:bookmarkStart w:id="11" w:name="pmStCoditionBd"/>
            <w:r>
              <w:rPr>
                <w:rFonts w:ascii="宋体" w:hAnsi="宋体" w:cs="宋体" w:eastAsia="宋体"/>
                <w:sz w:val="22"/>
              </w:rPr>
              <w:t>身体健康，并提供当地公立医院出具的健康证明或体检表，无中国法律法规禁止入境的疾病，无严重高血压、心脑血管疾病、糖尿病等其他严重慢性疾病、精神性疾病或者有可能对公共卫生造成重大危害的传染病，非重大手术后恢复期及急性病发作期，非肢体严重残疾，非孕期。</w:t>
            </w:r>
            <w:bookmarkEnd w:id="11"/>
          </w:p>
        </w:tc>
      </w:tr>
      <w:tr w:rsidR="005317B2" w:rsidRPr="0089396C" w14:paraId="53E29700" w14:textId="77777777">
        <w:trPr>
          <w:trHeight w:hRule="exact" w:val="471"/>
          <w:jc w:val="center"/>
        </w:trPr>
        <w:tc>
          <w:tcPr>
            <w:tcW w:w="1536" w:type="dxa"/>
            <w:vMerge/>
            <w:tcBorders>
              <w:left w:val="single" w:sz="4" w:space="0" w:color="auto"/>
              <w:right w:val="single" w:sz="4" w:space="0" w:color="auto"/>
            </w:tcBorders>
            <w:vAlign w:val="center"/>
          </w:tcPr>
          <w:p w14:paraId="47EFCA1F"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5529F10F"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授课语言要求</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511B892" w14:textId="77777777" w:rsidR="005317B2" w:rsidRPr="0089396C" w:rsidRDefault="005317B2">
            <w:pPr>
              <w:snapToGrid w:val="0"/>
              <w:spacing w:line="340" w:lineRule="exact"/>
              <w:jc w:val="center"/>
              <w:rPr>
                <w:rFonts w:ascii="宋体" w:hAnsi="宋体"/>
                <w:color w:val="000000"/>
              </w:rPr>
            </w:pPr>
            <w:bookmarkStart w:id="12" w:name="pmStCoditionLang"/>
            <w:r>
              <w:rPr>
                <w:rFonts w:ascii="宋体" w:hAnsi="宋体" w:cs="宋体" w:eastAsia="宋体"/>
                <w:sz w:val="22"/>
              </w:rPr>
              <w:t>英语听、说、读、写能力满足授课要求</w:t>
            </w:r>
            <w:bookmarkEnd w:id="12"/>
          </w:p>
        </w:tc>
      </w:tr>
      <w:tr w:rsidR="005317B2" w:rsidRPr="0089396C" w14:paraId="169504B0" w14:textId="77777777">
        <w:trPr>
          <w:trHeight w:hRule="exact" w:val="471"/>
          <w:jc w:val="center"/>
        </w:trPr>
        <w:tc>
          <w:tcPr>
            <w:tcW w:w="1536" w:type="dxa"/>
            <w:vMerge/>
            <w:tcBorders>
              <w:left w:val="single" w:sz="4" w:space="0" w:color="auto"/>
              <w:bottom w:val="single" w:sz="4" w:space="0" w:color="auto"/>
              <w:right w:val="single" w:sz="4" w:space="0" w:color="auto"/>
            </w:tcBorders>
            <w:vAlign w:val="center"/>
          </w:tcPr>
          <w:p w14:paraId="36C7AC4C"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2529BC86" w14:textId="77777777" w:rsidR="005317B2" w:rsidRPr="0089396C" w:rsidRDefault="00842212">
            <w:pPr>
              <w:snapToGrid w:val="0"/>
              <w:spacing w:line="340" w:lineRule="exact"/>
              <w:jc w:val="center"/>
              <w:rPr>
                <w:rFonts w:ascii="宋体" w:hAnsi="宋体"/>
                <w:color w:val="000000"/>
              </w:rPr>
            </w:pPr>
            <w:r w:rsidRPr="0089396C">
              <w:rPr>
                <w:rFonts w:ascii="宋体" w:hAnsi="宋体" w:hint="eastAsia"/>
                <w:color w:val="000000"/>
              </w:rPr>
              <w:t>其 它</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4D321D25" w14:textId="77777777" w:rsidR="005317B2" w:rsidRPr="0089396C" w:rsidRDefault="005317B2">
            <w:pPr>
              <w:snapToGrid w:val="0"/>
              <w:spacing w:line="340" w:lineRule="exact"/>
              <w:jc w:val="center"/>
              <w:rPr>
                <w:rFonts w:ascii="宋体" w:hAnsi="宋体"/>
                <w:color w:val="000000"/>
              </w:rPr>
            </w:pPr>
            <w:bookmarkStart w:id="13" w:name="pmStCoditionOther"/>
            <w:r>
              <w:rPr>
                <w:rFonts w:ascii="宋体" w:hAnsi="宋体" w:cs="宋体" w:eastAsia="宋体"/>
                <w:sz w:val="22"/>
              </w:rPr>
              <w:t>学员参训不得携带配偶或亲友</w:t>
            </w:r>
            <w:bookmarkEnd w:id="13"/>
          </w:p>
        </w:tc>
      </w:tr>
      <w:tr w:rsidR="005317B2" w:rsidRPr="0089396C" w14:paraId="70999E26" w14:textId="77777777">
        <w:trPr>
          <w:trHeight w:val="510"/>
          <w:jc w:val="center"/>
        </w:trPr>
        <w:tc>
          <w:tcPr>
            <w:tcW w:w="1536" w:type="dxa"/>
            <w:tcBorders>
              <w:top w:val="single" w:sz="4" w:space="0" w:color="auto"/>
              <w:left w:val="single" w:sz="4" w:space="0" w:color="auto"/>
              <w:bottom w:val="single" w:sz="4" w:space="0" w:color="auto"/>
              <w:right w:val="single" w:sz="4" w:space="0" w:color="auto"/>
            </w:tcBorders>
            <w:vAlign w:val="center"/>
          </w:tcPr>
          <w:p w14:paraId="6DE18B2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举办地点</w:t>
            </w:r>
          </w:p>
        </w:tc>
        <w:tc>
          <w:tcPr>
            <w:tcW w:w="2028" w:type="dxa"/>
            <w:tcBorders>
              <w:top w:val="single" w:sz="4" w:space="0" w:color="auto"/>
              <w:left w:val="single" w:sz="4" w:space="0" w:color="auto"/>
              <w:bottom w:val="single" w:sz="4" w:space="0" w:color="auto"/>
              <w:right w:val="single" w:sz="4" w:space="0" w:color="auto"/>
            </w:tcBorders>
            <w:vAlign w:val="center"/>
          </w:tcPr>
          <w:p w14:paraId="00A478B8" w14:textId="77777777" w:rsidR="005317B2" w:rsidRPr="0089396C" w:rsidRDefault="005317B2">
            <w:pPr>
              <w:spacing w:line="300" w:lineRule="exact"/>
              <w:jc w:val="center"/>
              <w:rPr>
                <w:rFonts w:ascii="宋体" w:hAnsi="宋体"/>
                <w:color w:val="000000"/>
              </w:rPr>
            </w:pPr>
            <w:bookmarkStart w:id="14" w:name="projectHostPlace"/>
            <w:r>
              <w:rPr>
                <w:rFonts w:ascii="宋体" w:hAnsi="宋体" w:cs="宋体" w:eastAsia="宋体"/>
                <w:sz w:val="22"/>
              </w:rPr>
              <w:t>北京市</w:t>
            </w:r>
            <w:bookmarkEnd w:id="14"/>
          </w:p>
        </w:tc>
        <w:tc>
          <w:tcPr>
            <w:tcW w:w="1985" w:type="dxa"/>
            <w:tcBorders>
              <w:top w:val="single" w:sz="4" w:space="0" w:color="auto"/>
              <w:left w:val="single" w:sz="4" w:space="0" w:color="auto"/>
              <w:bottom w:val="single" w:sz="4" w:space="0" w:color="auto"/>
              <w:right w:val="single" w:sz="4" w:space="0" w:color="auto"/>
            </w:tcBorders>
            <w:vAlign w:val="center"/>
          </w:tcPr>
          <w:p w14:paraId="40B7CFA2"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举办地天气状况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6A55ACF" w14:textId="77777777" w:rsidR="005317B2" w:rsidRPr="0089396C" w:rsidRDefault="005317B2">
            <w:pPr>
              <w:spacing w:line="300" w:lineRule="exact"/>
              <w:rPr>
                <w:rFonts w:ascii="宋体" w:hAnsi="宋体"/>
                <w:color w:val="000000"/>
              </w:rPr>
            </w:pPr>
            <w:bookmarkStart w:id="15" w:name="projectHpair"/>
            <w:r>
              <w:rPr>
                <w:rFonts w:ascii="宋体" w:hAnsi="宋体" w:cs="宋体" w:eastAsia="宋体"/>
                <w:sz w:val="22"/>
              </w:rPr>
              <w:t>5℃~15℃</w:t>
            </w:r>
            <w:bookmarkEnd w:id="15"/>
          </w:p>
        </w:tc>
      </w:tr>
      <w:tr w:rsidR="005317B2" w:rsidRPr="0089396C" w14:paraId="020AA019" w14:textId="77777777" w:rsidTr="006C4F55">
        <w:trPr>
          <w:trHeight w:val="1353"/>
          <w:jc w:val="center"/>
        </w:trPr>
        <w:tc>
          <w:tcPr>
            <w:tcW w:w="1536" w:type="dxa"/>
            <w:tcBorders>
              <w:top w:val="single" w:sz="4" w:space="0" w:color="auto"/>
              <w:left w:val="single" w:sz="4" w:space="0" w:color="auto"/>
              <w:bottom w:val="single" w:sz="4" w:space="0" w:color="auto"/>
              <w:right w:val="single" w:sz="4" w:space="0" w:color="auto"/>
            </w:tcBorders>
            <w:vAlign w:val="center"/>
          </w:tcPr>
          <w:p w14:paraId="505507AC"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参观考察城市</w:t>
            </w:r>
          </w:p>
        </w:tc>
        <w:tc>
          <w:tcPr>
            <w:tcW w:w="2028" w:type="dxa"/>
            <w:tcBorders>
              <w:top w:val="single" w:sz="4" w:space="0" w:color="auto"/>
              <w:left w:val="single" w:sz="4" w:space="0" w:color="auto"/>
              <w:bottom w:val="single" w:sz="4" w:space="0" w:color="auto"/>
              <w:right w:val="single" w:sz="4" w:space="0" w:color="auto"/>
            </w:tcBorders>
            <w:vAlign w:val="center"/>
          </w:tcPr>
          <w:p w14:paraId="691432AA" w14:textId="77777777" w:rsidR="005317B2" w:rsidRPr="0089396C" w:rsidRDefault="005317B2">
            <w:pPr>
              <w:snapToGrid w:val="0"/>
              <w:spacing w:before="100" w:beforeAutospacing="1" w:after="100" w:afterAutospacing="1" w:line="300" w:lineRule="exact"/>
              <w:rPr>
                <w:rFonts w:ascii="宋体" w:hAnsi="宋体"/>
                <w:color w:val="000000"/>
              </w:rPr>
            </w:pPr>
            <w:bookmarkStart w:id="16" w:name="investigationCitys"/>
            <w:r>
              <w:rPr>
                <w:rFonts w:ascii="宋体" w:hAnsi="宋体" w:cs="宋体" w:eastAsia="宋体"/>
                <w:sz w:val="22"/>
              </w:rPr>
              <w:t>山东省青岛市</w:t>
            </w:r>
            <w:bookmarkEnd w:id="16"/>
          </w:p>
        </w:tc>
        <w:tc>
          <w:tcPr>
            <w:tcW w:w="1985" w:type="dxa"/>
            <w:tcBorders>
              <w:top w:val="single" w:sz="4" w:space="0" w:color="auto"/>
              <w:left w:val="single" w:sz="4" w:space="0" w:color="auto"/>
              <w:bottom w:val="single" w:sz="4" w:space="0" w:color="auto"/>
              <w:right w:val="single" w:sz="4" w:space="0" w:color="auto"/>
            </w:tcBorders>
            <w:vAlign w:val="center"/>
          </w:tcPr>
          <w:p w14:paraId="46E89426"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考察地天气状况</w:t>
            </w:r>
          </w:p>
        </w:tc>
        <w:tc>
          <w:tcPr>
            <w:tcW w:w="3968" w:type="dxa"/>
            <w:gridSpan w:val="3"/>
            <w:tcBorders>
              <w:top w:val="single" w:sz="4" w:space="0" w:color="auto"/>
              <w:left w:val="single" w:sz="4" w:space="0" w:color="auto"/>
              <w:bottom w:val="single" w:sz="4" w:space="0" w:color="auto"/>
              <w:right w:val="single" w:sz="4" w:space="0" w:color="auto"/>
            </w:tcBorders>
            <w:vAlign w:val="center"/>
          </w:tcPr>
          <w:p w14:paraId="63886153" w14:textId="77777777" w:rsidR="005317B2" w:rsidRPr="0089396C" w:rsidRDefault="005317B2">
            <w:pPr>
              <w:snapToGrid w:val="0"/>
              <w:spacing w:line="280" w:lineRule="exact"/>
              <w:rPr>
                <w:rFonts w:ascii="宋体" w:hAnsi="宋体"/>
                <w:color w:val="000000"/>
              </w:rPr>
            </w:pPr>
            <w:bookmarkStart w:id="17" w:name="investigationConditions"/>
            <w:r>
              <w:rPr>
                <w:rFonts w:ascii="宋体" w:hAnsi="宋体" w:cs="宋体" w:eastAsia="宋体"/>
                <w:sz w:val="22"/>
              </w:rPr>
              <w:t>青岛市:10℃~20℃</w:t>
            </w:r>
            <w:bookmarkEnd w:id="17"/>
          </w:p>
        </w:tc>
      </w:tr>
      <w:tr w:rsidR="005317B2" w:rsidRPr="0089396C" w14:paraId="160F5992" w14:textId="77777777" w:rsidTr="006C4F55">
        <w:trPr>
          <w:jc w:val="center"/>
        </w:trPr>
        <w:tc>
          <w:tcPr>
            <w:tcW w:w="1536" w:type="dxa"/>
            <w:tcBorders>
              <w:top w:val="single" w:sz="4" w:space="0" w:color="auto"/>
              <w:left w:val="single" w:sz="4" w:space="0" w:color="auto"/>
              <w:bottom w:val="single" w:sz="4" w:space="0" w:color="auto"/>
              <w:right w:val="single" w:sz="4" w:space="0" w:color="auto"/>
            </w:tcBorders>
            <w:vAlign w:val="center"/>
          </w:tcPr>
          <w:p w14:paraId="6CAC849E"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备注</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168A1AE" w14:textId="77777777" w:rsidR="005317B2" w:rsidRPr="0089396C" w:rsidRDefault="005317B2" w:rsidP="00147EBA">
            <w:pPr>
              <w:spacing w:line="276" w:lineRule="auto"/>
              <w:rPr>
                <w:rFonts w:ascii="宋体" w:hAnsi="宋体"/>
                <w:color w:val="000000"/>
              </w:rPr>
            </w:pPr>
            <w:bookmarkStart w:id="18" w:name="projectIniCom"/>
            <w:bookmarkStart w:id="19" w:name="projectAgComments"/>
            <w:r>
              <w:rPr>
                <w:rFonts w:ascii="宋体" w:hAnsi="宋体" w:cs="宋体" w:eastAsia="宋体"/>
                <w:sz w:val="22"/>
              </w:rPr>
              <w:t>1、请提前准备好与项目主题相关的研讨交流材料；</w:t>
              <w:br w:type="textWrapping" w:clear="all"/>
            </w:r>
            <w:r>
              <w:rPr>
                <w:rFonts w:ascii="宋体" w:hAnsi="宋体" w:cs="宋体" w:eastAsia="宋体"/>
                <w:sz w:val="22"/>
              </w:rPr>
              <w:t>2、请携正装、民族服装或工作制服出席正式活动；</w:t>
              <w:br w:type="textWrapping" w:clear="all"/>
            </w:r>
            <w:r>
              <w:rPr>
                <w:rFonts w:ascii="宋体" w:hAnsi="宋体" w:cs="宋体" w:eastAsia="宋体"/>
                <w:sz w:val="22"/>
              </w:rPr>
              <w:t>3、请携带少量常用药品；</w:t>
              <w:br w:type="textWrapping" w:clear="all"/>
            </w:r>
            <w:r>
              <w:rPr>
                <w:rFonts w:ascii="宋体" w:hAnsi="宋体" w:cs="宋体" w:eastAsia="宋体"/>
                <w:sz w:val="22"/>
              </w:rPr>
              <w:t>4、中方不提供电脑，如有需要请自行携带；</w:t>
              <w:br w:type="textWrapping" w:clear="all"/>
            </w:r>
            <w:r>
              <w:rPr>
                <w:rFonts w:ascii="宋体" w:hAnsi="宋体" w:cs="宋体" w:eastAsia="宋体"/>
                <w:sz w:val="22"/>
              </w:rPr>
              <w:t>5、原则上不允许个人更改来华离华机票，确有需要请联系中国驻贵国使馆经商处按程序办理改签；</w:t>
              <w:br w:type="textWrapping" w:clear="all"/>
            </w:r>
            <w:r>
              <w:rPr>
                <w:rFonts w:ascii="宋体" w:hAnsi="宋体" w:cs="宋体" w:eastAsia="宋体"/>
                <w:sz w:val="22"/>
              </w:rPr>
              <w:t>6、如因特殊情况不能按时出发，或转机时出现航班延误，请及时联系经商处或承办单位联系人，告知最新航班，以便安排接机；</w:t>
              <w:br w:type="textWrapping" w:clear="all"/>
            </w:r>
            <w:r>
              <w:rPr>
                <w:rFonts w:ascii="宋体" w:hAnsi="宋体" w:cs="宋体" w:eastAsia="宋体"/>
                <w:sz w:val="22"/>
              </w:rPr>
              <w:t>7、转机时请确认是否需要重新办理行李托运；</w:t>
              <w:br w:type="textWrapping" w:clear="all"/>
            </w:r>
            <w:r>
              <w:rPr>
                <w:rFonts w:ascii="宋体" w:hAnsi="宋体" w:cs="宋体" w:eastAsia="宋体"/>
                <w:sz w:val="22"/>
              </w:rPr>
              <w:t>8、航班落地提取行李之后，请到国际或国内到达出口耐心等待，工作人员会持写有承办单位及学员姓名的接机牌接机，如等待时间超过15分钟，请联系承办单位联系人。</w:t>
              <w:br w:type="textWrapping" w:clear="all"/>
            </w:r>
            <w:r>
              <w:rPr>
                <w:rFonts w:ascii="宋体" w:hAnsi="宋体" w:cs="宋体" w:eastAsia="宋体"/>
                <w:sz w:val="22"/>
              </w:rPr>
              <w:t>9、建议提前下载注册WECHAT软件。</w:t>
            </w:r>
            <w:bookmarkEnd w:id="18"/>
            <w:bookmarkEnd w:id="19"/>
          </w:p>
        </w:tc>
      </w:tr>
      <w:tr w:rsidR="005317B2" w:rsidRPr="0089396C" w14:paraId="45772FB3" w14:textId="77777777">
        <w:trPr>
          <w:trHeight w:hRule="exact" w:val="703"/>
          <w:jc w:val="center"/>
        </w:trPr>
        <w:tc>
          <w:tcPr>
            <w:tcW w:w="1536" w:type="dxa"/>
            <w:vMerge w:val="restart"/>
            <w:tcBorders>
              <w:top w:val="single" w:sz="4" w:space="0" w:color="auto"/>
              <w:left w:val="single" w:sz="4" w:space="0" w:color="auto"/>
              <w:right w:val="single" w:sz="4" w:space="0" w:color="auto"/>
            </w:tcBorders>
            <w:vAlign w:val="center"/>
          </w:tcPr>
          <w:p w14:paraId="65EBE2D8"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承办单位</w:t>
            </w:r>
          </w:p>
          <w:p w14:paraId="256A6A23" w14:textId="77777777" w:rsidR="005317B2" w:rsidRPr="0089396C" w:rsidRDefault="00842212">
            <w:pPr>
              <w:snapToGrid w:val="0"/>
              <w:spacing w:line="300" w:lineRule="exact"/>
              <w:jc w:val="center"/>
              <w:rPr>
                <w:rFonts w:ascii="宋体" w:hAnsi="宋体"/>
                <w:color w:val="000000"/>
              </w:rPr>
            </w:pPr>
            <w:r w:rsidRPr="0089396C">
              <w:rPr>
                <w:rFonts w:ascii="宋体" w:hAnsi="宋体" w:hint="eastAsia"/>
                <w:color w:val="000000"/>
              </w:rPr>
              <w:t>联系方式</w:t>
            </w:r>
          </w:p>
        </w:tc>
        <w:tc>
          <w:tcPr>
            <w:tcW w:w="2028" w:type="dxa"/>
            <w:tcBorders>
              <w:top w:val="single" w:sz="4" w:space="0" w:color="auto"/>
              <w:left w:val="single" w:sz="4" w:space="0" w:color="auto"/>
              <w:bottom w:val="single" w:sz="4" w:space="0" w:color="auto"/>
              <w:right w:val="single" w:sz="4" w:space="0" w:color="auto"/>
            </w:tcBorders>
            <w:vAlign w:val="center"/>
          </w:tcPr>
          <w:p w14:paraId="7E76893E"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项目联系人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247C0922" w14:textId="77777777" w:rsidR="005317B2" w:rsidRPr="0089396C" w:rsidRDefault="005317B2">
            <w:pPr>
              <w:snapToGrid w:val="0"/>
              <w:spacing w:before="100" w:beforeAutospacing="1" w:after="100" w:afterAutospacing="1" w:line="300" w:lineRule="exact"/>
              <w:jc w:val="left"/>
              <w:rPr>
                <w:rFonts w:ascii="宋体" w:hAnsi="宋体"/>
                <w:color w:val="000000"/>
              </w:rPr>
            </w:pPr>
            <w:bookmarkStart w:id="20" w:name="projectContactPersons"/>
            <w:r>
              <w:rPr>
                <w:rFonts w:ascii="宋体" w:hAnsi="宋体" w:cs="宋体" w:eastAsia="宋体"/>
                <w:sz w:val="22"/>
              </w:rPr>
              <w:t>郑可馨（女士）, 曹濛（女士）</w:t>
            </w:r>
            <w:bookmarkEnd w:id="20"/>
          </w:p>
        </w:tc>
      </w:tr>
      <w:tr w:rsidR="005317B2" w:rsidRPr="0089396C" w14:paraId="4DA8F3CD" w14:textId="77777777">
        <w:trPr>
          <w:trHeight w:hRule="exact" w:val="703"/>
          <w:jc w:val="center"/>
        </w:trPr>
        <w:tc>
          <w:tcPr>
            <w:tcW w:w="1536" w:type="dxa"/>
            <w:vMerge/>
            <w:tcBorders>
              <w:left w:val="single" w:sz="4" w:space="0" w:color="auto"/>
              <w:right w:val="single" w:sz="4" w:space="0" w:color="auto"/>
            </w:tcBorders>
            <w:vAlign w:val="center"/>
          </w:tcPr>
          <w:p w14:paraId="086DB16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33BB247"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办公电话</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54334348" w14:textId="77777777" w:rsidR="005317B2" w:rsidRPr="0089396C" w:rsidRDefault="005317B2">
            <w:pPr>
              <w:adjustRightInd w:val="0"/>
              <w:snapToGrid w:val="0"/>
              <w:spacing w:line="300" w:lineRule="exact"/>
              <w:jc w:val="left"/>
              <w:rPr>
                <w:rFonts w:ascii="宋体" w:hAnsi="宋体"/>
                <w:color w:val="000000"/>
                <w:szCs w:val="21"/>
              </w:rPr>
            </w:pPr>
            <w:bookmarkStart w:id="21" w:name="projectContactTels"/>
            <w:r>
              <w:rPr>
                <w:rFonts w:ascii="宋体" w:hAnsi="宋体" w:cs="宋体" w:eastAsia="宋体"/>
                <w:sz w:val="22"/>
              </w:rPr>
              <w:t>0086-10-67559245(郑可馨), 0086-10-67559246(曹濛)</w:t>
            </w:r>
            <w:bookmarkEnd w:id="21"/>
          </w:p>
        </w:tc>
      </w:tr>
      <w:tr w:rsidR="005317B2" w:rsidRPr="0089396C" w14:paraId="4F550E75" w14:textId="77777777">
        <w:trPr>
          <w:trHeight w:hRule="exact" w:val="703"/>
          <w:jc w:val="center"/>
        </w:trPr>
        <w:tc>
          <w:tcPr>
            <w:tcW w:w="1536" w:type="dxa"/>
            <w:vMerge/>
            <w:tcBorders>
              <w:left w:val="single" w:sz="4" w:space="0" w:color="auto"/>
              <w:right w:val="single" w:sz="4" w:space="0" w:color="auto"/>
            </w:tcBorders>
            <w:vAlign w:val="center"/>
          </w:tcPr>
          <w:p w14:paraId="659DE6B9"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5A92C95"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手    机</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620471D" w14:textId="77777777" w:rsidR="005317B2" w:rsidRPr="0089396C" w:rsidRDefault="005317B2">
            <w:pPr>
              <w:adjustRightInd w:val="0"/>
              <w:snapToGrid w:val="0"/>
              <w:spacing w:line="300" w:lineRule="exact"/>
              <w:jc w:val="left"/>
              <w:rPr>
                <w:rFonts w:ascii="宋体" w:hAnsi="宋体"/>
                <w:color w:val="000000"/>
                <w:szCs w:val="21"/>
              </w:rPr>
            </w:pPr>
            <w:bookmarkStart w:id="22" w:name="projectContactMobiles"/>
            <w:r>
              <w:rPr>
                <w:rFonts w:ascii="宋体" w:hAnsi="宋体" w:cs="宋体" w:eastAsia="宋体"/>
                <w:sz w:val="22"/>
              </w:rPr>
              <w:t>0086-18811560301(郑可馨), 0086-13843661666(曹濛)</w:t>
            </w:r>
            <w:bookmarkEnd w:id="22"/>
          </w:p>
        </w:tc>
      </w:tr>
      <w:tr w:rsidR="005317B2" w:rsidRPr="0089396C" w14:paraId="5D34EA7B" w14:textId="77777777">
        <w:trPr>
          <w:trHeight w:hRule="exact" w:val="703"/>
          <w:jc w:val="center"/>
        </w:trPr>
        <w:tc>
          <w:tcPr>
            <w:tcW w:w="1536" w:type="dxa"/>
            <w:vMerge/>
            <w:tcBorders>
              <w:left w:val="single" w:sz="4" w:space="0" w:color="auto"/>
              <w:right w:val="single" w:sz="4" w:space="0" w:color="auto"/>
            </w:tcBorders>
            <w:vAlign w:val="center"/>
          </w:tcPr>
          <w:p w14:paraId="0D188024"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FF88C30" w14:textId="77777777" w:rsidR="005317B2" w:rsidRPr="0089396C" w:rsidRDefault="00842212">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传    真</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7D270698" w14:textId="77777777" w:rsidR="005317B2" w:rsidRPr="0089396C" w:rsidRDefault="005317B2">
            <w:pPr>
              <w:adjustRightInd w:val="0"/>
              <w:snapToGrid w:val="0"/>
              <w:spacing w:line="300" w:lineRule="exact"/>
              <w:jc w:val="left"/>
              <w:rPr>
                <w:rFonts w:ascii="宋体" w:hAnsi="宋体"/>
                <w:color w:val="000000"/>
                <w:szCs w:val="21"/>
              </w:rPr>
            </w:pPr>
            <w:bookmarkStart w:id="23" w:name="projectContactFaxs"/>
            <w:r>
              <w:rPr>
                <w:rFonts w:ascii="宋体" w:hAnsi="宋体" w:cs="宋体" w:eastAsia="宋体"/>
                <w:sz w:val="22"/>
              </w:rPr>
              <w:t>0086-010-67559246(郑可馨), 0086-010-67559246(曹濛)</w:t>
            </w:r>
            <w:bookmarkEnd w:id="23"/>
          </w:p>
        </w:tc>
      </w:tr>
      <w:tr w:rsidR="00EA6EB9" w:rsidRPr="0089396C" w14:paraId="6D993BB8"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A8EDEC9" w14:textId="77777777" w:rsidR="00EA6EB9" w:rsidRPr="0089396C" w:rsidRDefault="00EA6EB9">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3605A860" w14:textId="09E33794" w:rsidR="00EA6EB9"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E-mail</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12193F2C" w14:textId="77777777" w:rsidR="00EA6EB9" w:rsidRPr="0089396C" w:rsidRDefault="00EA6EB9">
            <w:pPr>
              <w:snapToGrid w:val="0"/>
              <w:spacing w:before="100" w:beforeAutospacing="1" w:after="100" w:afterAutospacing="1" w:line="300" w:lineRule="exact"/>
              <w:jc w:val="left"/>
              <w:rPr>
                <w:rFonts w:ascii="宋体" w:hAnsi="宋体"/>
                <w:color w:val="000000"/>
                <w:szCs w:val="21"/>
              </w:rPr>
            </w:pPr>
            <w:bookmarkStart w:id="24" w:name="projectContactEmails"/>
            <w:r>
              <w:rPr>
                <w:rFonts w:ascii="宋体" w:hAnsi="宋体" w:cs="宋体" w:eastAsia="宋体"/>
                <w:sz w:val="22"/>
              </w:rPr>
              <w:t>ChinaNJCseminar@126.com(郑可馨), ChinaNJCseminar@126.com(曹濛)</w:t>
            </w:r>
            <w:bookmarkEnd w:id="24"/>
          </w:p>
        </w:tc>
      </w:tr>
      <w:tr w:rsidR="005317B2" w:rsidRPr="0089396C" w14:paraId="46609C46" w14:textId="77777777">
        <w:trPr>
          <w:trHeight w:hRule="exact" w:val="703"/>
          <w:jc w:val="center"/>
        </w:trPr>
        <w:tc>
          <w:tcPr>
            <w:tcW w:w="1536" w:type="dxa"/>
            <w:vMerge/>
            <w:tcBorders>
              <w:left w:val="single" w:sz="4" w:space="0" w:color="auto"/>
              <w:bottom w:val="single" w:sz="4" w:space="0" w:color="auto"/>
              <w:right w:val="single" w:sz="4" w:space="0" w:color="auto"/>
            </w:tcBorders>
            <w:vAlign w:val="center"/>
          </w:tcPr>
          <w:p w14:paraId="521454DD" w14:textId="77777777" w:rsidR="005317B2" w:rsidRPr="0089396C" w:rsidRDefault="005317B2">
            <w:pPr>
              <w:snapToGrid w:val="0"/>
              <w:spacing w:line="300" w:lineRule="exact"/>
              <w:jc w:val="center"/>
              <w:rPr>
                <w:rFonts w:ascii="宋体" w:hAnsi="宋体"/>
                <w:color w:val="000000"/>
              </w:rPr>
            </w:pPr>
          </w:p>
        </w:tc>
        <w:tc>
          <w:tcPr>
            <w:tcW w:w="2028" w:type="dxa"/>
            <w:tcBorders>
              <w:top w:val="single" w:sz="4" w:space="0" w:color="auto"/>
              <w:left w:val="single" w:sz="4" w:space="0" w:color="auto"/>
              <w:bottom w:val="single" w:sz="4" w:space="0" w:color="auto"/>
              <w:right w:val="single" w:sz="4" w:space="0" w:color="auto"/>
            </w:tcBorders>
            <w:vAlign w:val="center"/>
          </w:tcPr>
          <w:p w14:paraId="71087680" w14:textId="54169E18" w:rsidR="005317B2" w:rsidRPr="0089396C" w:rsidRDefault="00EA6EB9">
            <w:pPr>
              <w:snapToGrid w:val="0"/>
              <w:spacing w:before="100" w:beforeAutospacing="1" w:after="100" w:afterAutospacing="1" w:line="300" w:lineRule="exact"/>
              <w:jc w:val="center"/>
              <w:rPr>
                <w:rFonts w:ascii="宋体" w:hAnsi="宋体"/>
                <w:color w:val="000000"/>
              </w:rPr>
            </w:pPr>
            <w:r w:rsidRPr="0089396C">
              <w:rPr>
                <w:rFonts w:ascii="宋体" w:hAnsi="宋体" w:hint="eastAsia"/>
                <w:color w:val="000000"/>
              </w:rPr>
              <w:t xml:space="preserve">地 </w:t>
            </w:r>
            <w:r w:rsidRPr="0089396C">
              <w:rPr>
                <w:rFonts w:ascii="宋体" w:hAnsi="宋体"/>
                <w:color w:val="000000"/>
              </w:rPr>
              <w:t xml:space="preserve">  </w:t>
            </w:r>
            <w:r w:rsidRPr="0089396C">
              <w:rPr>
                <w:rFonts w:ascii="宋体" w:hAnsi="宋体" w:hint="eastAsia"/>
                <w:color w:val="000000"/>
              </w:rPr>
              <w:t>址</w:t>
            </w:r>
          </w:p>
        </w:tc>
        <w:tc>
          <w:tcPr>
            <w:tcW w:w="5953" w:type="dxa"/>
            <w:gridSpan w:val="4"/>
            <w:tcBorders>
              <w:top w:val="single" w:sz="4" w:space="0" w:color="auto"/>
              <w:left w:val="single" w:sz="4" w:space="0" w:color="auto"/>
              <w:bottom w:val="single" w:sz="4" w:space="0" w:color="auto"/>
              <w:right w:val="single" w:sz="4" w:space="0" w:color="auto"/>
            </w:tcBorders>
            <w:vAlign w:val="center"/>
          </w:tcPr>
          <w:p w14:paraId="6CB712FE" w14:textId="77777777" w:rsidR="005317B2" w:rsidRPr="0089396C" w:rsidRDefault="005317B2">
            <w:pPr>
              <w:snapToGrid w:val="0"/>
              <w:spacing w:before="100" w:beforeAutospacing="1" w:after="100" w:afterAutospacing="1" w:line="300" w:lineRule="exact"/>
              <w:jc w:val="left"/>
              <w:rPr>
                <w:rFonts w:ascii="宋体" w:hAnsi="宋体"/>
                <w:color w:val="000000"/>
                <w:szCs w:val="21"/>
              </w:rPr>
            </w:pPr>
            <w:bookmarkStart w:id="25" w:name="projectAgAddress"/>
            <w:r>
              <w:rPr>
                <w:rFonts w:ascii="宋体" w:hAnsi="宋体" w:cs="宋体" w:eastAsia="宋体"/>
                <w:sz w:val="22"/>
              </w:rPr>
              <w:t>北京市丰台区南四环西路111号</w:t>
            </w:r>
            <w:bookmarkEnd w:id="25"/>
          </w:p>
        </w:tc>
      </w:tr>
      <w:tr w:rsidR="005317B2" w:rsidRPr="0089396C" w14:paraId="76BB7EBD" w14:textId="77777777" w:rsidTr="006C4F55">
        <w:trPr>
          <w:jc w:val="center"/>
        </w:trPr>
        <w:tc>
          <w:tcPr>
            <w:tcW w:w="1536" w:type="dxa"/>
            <w:tcBorders>
              <w:left w:val="single" w:sz="4" w:space="0" w:color="auto"/>
              <w:bottom w:val="single" w:sz="4" w:space="0" w:color="auto"/>
              <w:right w:val="single" w:sz="4" w:space="0" w:color="auto"/>
            </w:tcBorders>
            <w:vAlign w:val="center"/>
          </w:tcPr>
          <w:p w14:paraId="035808F8"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承办单位简介</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635CB5E8" w14:textId="77777777" w:rsidR="005317B2" w:rsidRPr="0089396C" w:rsidRDefault="005317B2" w:rsidP="008E74BE">
            <w:pPr>
              <w:spacing w:line="276" w:lineRule="auto"/>
              <w:ind w:firstLineChars="27" w:firstLine="57"/>
              <w:jc w:val="left"/>
              <w:rPr>
                <w:rFonts w:ascii="宋体" w:hAnsi="宋体"/>
                <w:color w:val="000000"/>
              </w:rPr>
            </w:pPr>
            <w:bookmarkStart w:id="26" w:name="projectAgDescription"/>
            <w:r>
              <w:rPr>
                <w:rFonts w:ascii="宋体" w:hAnsi="宋体" w:cs="宋体" w:eastAsia="宋体"/>
                <w:sz w:val="22"/>
              </w:rPr>
              <w:t xml:space="preserve">国家法官学院是最高人民法院的直属事业单位，是中国法官教育培训的主要机构。学院成立于1997年，位于北京市丰台区花乡南四环西路111号，占地面积248亩，建筑面积6.5万平方米，可同期开展700人的培训。主要承担对中国高、中级法院的院长、副院长、各级法院的高级法官及其后备人才进行任职、续职、晋级培训和审判业务专项培训，对新入职法官进行岗前培训。近26年来，先后举办各类培训班1700余期，并以每年150期的规模稳步推进，培训法院干警超过26万人次。因工作成绩突出，2011年、2013年、2014年、2018年、2022年和2023年受到最高人民法院集体嘉奖，2015年荣获最高人民法院集体三等功。 </w:t>
              <w:br w:type="textWrapping" w:clear="all"/>
            </w:r>
            <w:r>
              <w:rPr>
                <w:rFonts w:ascii="宋体" w:hAnsi="宋体" w:cs="宋体" w:eastAsia="宋体"/>
                <w:sz w:val="22"/>
              </w:rPr>
              <w:t>国家法官学院拥有一支高素质的专兼职师资队伍，现有专职教师27人，其中教授11人、副教授10人、讲师5人、助教1人，同时在各级人民法院、全国教学科研及政府机构中聘任兼职教师300余人。截止到目前，国家法官学院在全国各省、自治区和直辖市正式设立了33个分院。</w:t>
              <w:br w:type="textWrapping" w:clear="all"/>
            </w:r>
            <w:r>
              <w:rPr>
                <w:rFonts w:ascii="宋体" w:hAnsi="宋体" w:cs="宋体" w:eastAsia="宋体"/>
                <w:sz w:val="22"/>
              </w:rPr>
              <w:t>国家法官学院是最高人民法院对外交流的重要窗口，兼有“最高人民法院法官国际交流中心”的职能。为配合国家“一带一路”倡议，截至2026年7月，国家法官学院共举办国（境）外法官研修班/研讨班/培训班112期，其中线上班15期，共培训来自90多个国家和地区的2600余名司法官员。</w:t>
            </w:r>
            <w:bookmarkEnd w:id="26"/>
          </w:p>
        </w:tc>
      </w:tr>
      <w:tr w:rsidR="005317B2" w:rsidRPr="0089396C" w14:paraId="547F84C6" w14:textId="77777777" w:rsidTr="006C4F55">
        <w:trPr>
          <w:jc w:val="center"/>
        </w:trPr>
        <w:tc>
          <w:tcPr>
            <w:tcW w:w="1536" w:type="dxa"/>
            <w:tcBorders>
              <w:left w:val="single" w:sz="4" w:space="0" w:color="auto"/>
              <w:bottom w:val="single" w:sz="4" w:space="0" w:color="auto"/>
              <w:right w:val="single" w:sz="4" w:space="0" w:color="auto"/>
            </w:tcBorders>
            <w:vAlign w:val="center"/>
          </w:tcPr>
          <w:p w14:paraId="11FA035C" w14:textId="77777777" w:rsidR="005317B2" w:rsidRPr="0089396C" w:rsidRDefault="00842212">
            <w:pPr>
              <w:snapToGrid w:val="0"/>
              <w:spacing w:line="420" w:lineRule="exact"/>
              <w:jc w:val="center"/>
              <w:rPr>
                <w:rFonts w:ascii="宋体" w:hAnsi="宋体"/>
                <w:color w:val="000000"/>
              </w:rPr>
            </w:pPr>
            <w:r w:rsidRPr="0089396C">
              <w:rPr>
                <w:rFonts w:ascii="宋体" w:hAnsi="宋体" w:hint="eastAsia"/>
                <w:color w:val="000000"/>
              </w:rPr>
              <w:t>项目内容介绍</w:t>
            </w:r>
          </w:p>
        </w:tc>
        <w:tc>
          <w:tcPr>
            <w:tcW w:w="7981" w:type="dxa"/>
            <w:gridSpan w:val="5"/>
            <w:tcBorders>
              <w:top w:val="single" w:sz="4" w:space="0" w:color="auto"/>
              <w:left w:val="single" w:sz="4" w:space="0" w:color="auto"/>
              <w:bottom w:val="single" w:sz="4" w:space="0" w:color="auto"/>
              <w:right w:val="single" w:sz="4" w:space="0" w:color="auto"/>
            </w:tcBorders>
            <w:vAlign w:val="center"/>
          </w:tcPr>
          <w:p w14:paraId="3F5FAD13" w14:textId="77777777" w:rsidR="005317B2" w:rsidRPr="0089396C" w:rsidRDefault="005317B2" w:rsidP="008E74BE">
            <w:pPr>
              <w:spacing w:line="276" w:lineRule="auto"/>
              <w:ind w:firstLineChars="27" w:firstLine="57"/>
              <w:jc w:val="left"/>
              <w:rPr>
                <w:rFonts w:ascii="宋体" w:hAnsi="宋体"/>
                <w:color w:val="000000"/>
              </w:rPr>
            </w:pPr>
            <w:bookmarkStart w:id="27" w:name="projectAgContent"/>
            <w:r>
              <w:rPr>
                <w:rFonts w:ascii="宋体" w:hAnsi="宋体" w:cs="宋体" w:eastAsia="宋体"/>
                <w:sz w:val="22"/>
              </w:rPr>
              <w:t>本期研修班旨在贯彻落实习近平新时代中国特色社会主义思想，推进“一带一路”重大倡议的实施，落实习近平主席在大型国际活动中对外宣传的一系列人才培训举措，深化司法领域国际合作，打造中国与世界各国的司法交流与合作平台。本期研修班包括专题讲座、法院实地考察、观摩庭审、与法官座谈、外地参观考察等部分。</w:t>
              <w:br w:type="textWrapping" w:clear="all"/>
            </w:r>
            <w:r>
              <w:rPr>
                <w:rFonts w:ascii="宋体" w:hAnsi="宋体" w:cs="宋体" w:eastAsia="宋体"/>
                <w:sz w:val="22"/>
              </w:rPr>
              <w:t>专题讲座涉及中国国情、中国式现代化的法治内涵、中国法院组织制度和法官制度、中国民商事审判制度、中国刑事审判制度、中国行政审判制度、中国传统文化等内容，有助于了解到中国特色社会主义法治体系。</w:t>
              <w:br w:type="textWrapping" w:clear="all"/>
            </w:r>
            <w:r>
              <w:rPr>
                <w:rFonts w:ascii="宋体" w:hAnsi="宋体" w:cs="宋体" w:eastAsia="宋体"/>
                <w:sz w:val="22"/>
              </w:rPr>
              <w:t xml:space="preserve">主讲人包括最高人民法院各庭的资深高级法官，国家法官学院院长、副院长、教授，知名高校的法学教授等。研修班计划参访基层人民法院，旁听开庭并与法官座谈，以了解中国的审判制度及流程。此外还可能会前往专门法院、中级人民法院进行了主题交流座谈。 </w:t>
              <w:br w:type="textWrapping" w:clear="all"/>
            </w:r>
            <w:r>
              <w:rPr>
                <w:rFonts w:ascii="宋体" w:hAnsi="宋体" w:cs="宋体" w:eastAsia="宋体"/>
                <w:sz w:val="22"/>
              </w:rPr>
              <w:t>研修班法官还将前往外地参观考察，包括参访当地法院，并交流座谈；参观当地文化古迹和企业等。</w:t>
              <w:br w:type="textWrapping" w:clear="all"/>
            </w:r>
            <w:r>
              <w:rPr>
                <w:rFonts w:ascii="宋体" w:hAnsi="宋体" w:cs="宋体" w:eastAsia="宋体"/>
                <w:sz w:val="22"/>
              </w:rPr>
              <w:t>以上为初步日程安排，参观考察城市可能根据实际情况进行调整。最终版本将于抵华后提供。</w:t>
            </w:r>
            <w:bookmarkEnd w:id="27"/>
          </w:p>
        </w:tc>
      </w:tr>
    </w:tbl>
    <w:p w14:paraId="3B1575B9" w14:textId="77777777" w:rsidR="005317B2" w:rsidRDefault="00842212">
      <w:pPr>
        <w:spacing w:afterLines="50" w:after="156" w:line="500" w:lineRule="exact"/>
        <w:rPr>
          <w:rFonts w:eastAsia="黑体"/>
          <w:b/>
          <w:color w:val="000000"/>
          <w:sz w:val="36"/>
          <w:szCs w:val="36"/>
        </w:rPr>
      </w:pPr>
      <w:r>
        <w:rPr>
          <w:rFonts w:eastAsia="黑体" w:hint="eastAsia"/>
          <w:b/>
          <w:color w:val="000000"/>
          <w:sz w:val="36"/>
          <w:szCs w:val="36"/>
        </w:rPr>
        <w:lastRenderedPageBreak/>
        <w:t xml:space="preserve"> </w:t>
      </w:r>
    </w:p>
    <w:p w14:paraId="41521339" w14:textId="77777777" w:rsidR="005317B2" w:rsidRDefault="005317B2">
      <w:pPr>
        <w:spacing w:afterLines="50" w:after="156" w:line="500" w:lineRule="exact"/>
        <w:jc w:val="center"/>
        <w:rPr>
          <w:rFonts w:eastAsia="黑体"/>
          <w:b/>
          <w:sz w:val="36"/>
          <w:szCs w:val="36"/>
        </w:rPr>
      </w:pPr>
    </w:p>
    <w:p w14:paraId="04B84375" w14:textId="77777777" w:rsidR="005317B2" w:rsidRDefault="00842212">
      <w:pPr>
        <w:spacing w:afterLines="50" w:after="156" w:line="500" w:lineRule="exact"/>
        <w:jc w:val="center"/>
        <w:rPr>
          <w:b/>
        </w:rPr>
      </w:pPr>
      <w:r>
        <w:rPr>
          <w:rFonts w:ascii="宋体" w:hAnsi="宋体" w:cs="宋体" w:eastAsia="宋体"/>
          <w:b w:val="true"/>
          <w:sz w:val="30"/>
        </w:rPr>
        <w:t>Seminario para Jueces Latinoamericanos</w:t>
      </w:r>
      <w:bookmarkStart w:id="28" w:name="projectPnameEnTitle"/>
    </w:p>
    <w:tbl>
      <w:tblPr>
        <w:tblW w:w="994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5"/>
        <w:gridCol w:w="1275"/>
        <w:gridCol w:w="1152"/>
        <w:gridCol w:w="1374"/>
        <w:gridCol w:w="720"/>
        <w:gridCol w:w="1857"/>
        <w:gridCol w:w="2079"/>
      </w:tblGrid>
      <w:tr w:rsidR="005317B2" w14:paraId="58FE3F6F" w14:textId="77777777" w:rsidTr="006B0B68">
        <w:trPr>
          <w:trHeight w:val="529"/>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009980" w14:textId="1AABF4F9" w:rsidR="005317B2" w:rsidRDefault="005317B2">
            <w:pPr>
              <w:snapToGrid w:val="0"/>
              <w:spacing w:line="240" w:lineRule="exact"/>
              <w:jc w:val="center"/>
              <w:rPr>
                <w:color w:val="000000"/>
              </w:rPr>
            </w:pPr>
            <w:bookmarkStart w:id="29" w:name="unitNameEnTitle"/>
            <w:r>
              <w:rPr>
                <w:rFonts w:ascii="Times New Roman" w:hAnsi="Times New Roman" w:cs="Times New Roman" w:eastAsia="Times New Roman"/>
                <w:sz w:val="22"/>
              </w:rPr>
              <w:t>Nombre del proyecto</w:t>
            </w:r>
            <w:bookmarkEnd w:id="28"/>
            <w:bookmarkEnd w:id="29"/>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0D8D9B" w14:textId="77777777" w:rsidR="005317B2" w:rsidRDefault="00842212">
            <w:pPr>
              <w:tabs>
                <w:tab w:val="left" w:pos="2114"/>
              </w:tabs>
              <w:snapToGrid w:val="0"/>
              <w:spacing w:line="240" w:lineRule="exact"/>
              <w:jc w:val="center"/>
              <w:rPr>
                <w:color w:val="000000"/>
              </w:rPr>
            </w:pPr>
            <w:bookmarkStart w:id="30" w:name="projectPnameEn"/>
            <w:r>
              <w:rPr>
                <w:rFonts w:ascii="Times New Roman" w:hAnsi="Times New Roman" w:cs="Times New Roman" w:eastAsia="Times New Roman"/>
                <w:sz w:val="22"/>
              </w:rPr>
              <w:t>Seminario para Jueces Latinoamericanos</w:t>
            </w:r>
            <w:bookmarkEnd w:id="30"/>
          </w:p>
        </w:tc>
      </w:tr>
      <w:tr w:rsidR="005317B2" w14:paraId="422F183C"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CD47425" w14:textId="1F851F86" w:rsidR="005317B2" w:rsidRDefault="00842212">
            <w:pPr>
              <w:snapToGrid w:val="0"/>
              <w:spacing w:line="240" w:lineRule="exact"/>
              <w:jc w:val="center"/>
              <w:rPr>
                <w:color w:val="000000"/>
              </w:rPr>
            </w:pPr>
            <w:bookmarkStart w:id="31" w:name="undertakeNameEnTitle"/>
            <w:r>
              <w:rPr>
                <w:rFonts w:ascii="Times New Roman" w:hAnsi="Times New Roman" w:cs="Times New Roman" w:eastAsia="Times New Roman"/>
                <w:sz w:val="22"/>
              </w:rPr>
              <w:t>Organizador</w:t>
            </w:r>
            <w:bookmarkEnd w:id="3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6D787BB7" w14:textId="77777777" w:rsidR="005317B2" w:rsidRDefault="00842212">
            <w:pPr>
              <w:tabs>
                <w:tab w:val="left" w:pos="1293"/>
              </w:tabs>
              <w:snapToGrid w:val="0"/>
              <w:spacing w:line="240" w:lineRule="exact"/>
              <w:jc w:val="center"/>
              <w:rPr>
                <w:color w:val="000000"/>
              </w:rPr>
            </w:pPr>
            <w:bookmarkStart w:id="32" w:name="undertakeNameEn"/>
            <w:r>
              <w:rPr>
                <w:rFonts w:ascii="Times New Roman" w:hAnsi="Times New Roman" w:cs="Times New Roman" w:eastAsia="Times New Roman"/>
                <w:sz w:val="22"/>
              </w:rPr>
              <w:t>Colegio Nacional de Jueces</w:t>
            </w:r>
            <w:bookmarkEnd w:id="32"/>
          </w:p>
        </w:tc>
      </w:tr>
      <w:tr w:rsidR="005317B2" w14:paraId="7F7FEBAF" w14:textId="77777777" w:rsidTr="006B0B68">
        <w:trPr>
          <w:trHeight w:hRule="exact" w:val="397"/>
          <w:jc w:val="center"/>
        </w:trPr>
        <w:tc>
          <w:tcPr>
            <w:tcW w:w="1485" w:type="dxa"/>
            <w:tcBorders>
              <w:top w:val="single" w:sz="4" w:space="0" w:color="auto"/>
              <w:left w:val="single" w:sz="4" w:space="0" w:color="auto"/>
              <w:bottom w:val="single" w:sz="4" w:space="0" w:color="auto"/>
              <w:right w:val="single" w:sz="4" w:space="0" w:color="auto"/>
            </w:tcBorders>
            <w:vAlign w:val="center"/>
          </w:tcPr>
          <w:p w14:paraId="23C1A046" w14:textId="6CDB7935" w:rsidR="005317B2" w:rsidRDefault="00842212">
            <w:pPr>
              <w:snapToGrid w:val="0"/>
              <w:spacing w:line="240" w:lineRule="exact"/>
              <w:jc w:val="center"/>
              <w:rPr>
                <w:color w:val="000000"/>
              </w:rPr>
            </w:pPr>
            <w:bookmarkStart w:id="33" w:name="projectDateTitle"/>
            <w:r>
              <w:rPr>
                <w:rFonts w:ascii="Times New Roman" w:hAnsi="Times New Roman" w:cs="Times New Roman" w:eastAsia="Times New Roman"/>
                <w:sz w:val="22"/>
              </w:rPr>
              <w:t>Fecha</w:t>
            </w:r>
            <w:bookmarkEnd w:id="33"/>
          </w:p>
        </w:tc>
        <w:tc>
          <w:tcPr>
            <w:tcW w:w="3801" w:type="dxa"/>
            <w:gridSpan w:val="3"/>
            <w:tcBorders>
              <w:top w:val="single" w:sz="4" w:space="0" w:color="auto"/>
              <w:left w:val="single" w:sz="4" w:space="0" w:color="auto"/>
              <w:bottom w:val="single" w:sz="4" w:space="0" w:color="auto"/>
              <w:right w:val="single" w:sz="4" w:space="0" w:color="auto"/>
            </w:tcBorders>
            <w:vAlign w:val="center"/>
          </w:tcPr>
          <w:p w14:paraId="562E552D" w14:textId="77777777" w:rsidR="005317B2" w:rsidRDefault="00842212">
            <w:pPr>
              <w:snapToGrid w:val="0"/>
              <w:spacing w:line="240" w:lineRule="exact"/>
              <w:jc w:val="center"/>
              <w:rPr>
                <w:color w:val="000000"/>
              </w:rPr>
            </w:pPr>
            <w:bookmarkStart w:id="34" w:name="projectStartDateEn"/>
            <w:r>
              <w:rPr>
                <w:rFonts w:ascii="Times New Roman" w:hAnsi="Times New Roman" w:cs="Times New Roman" w:eastAsia="Times New Roman"/>
                <w:sz w:val="22"/>
              </w:rPr>
              <w:t>2026-10-20</w:t>
            </w:r>
            <w:bookmarkEnd w:id="34"/>
            <w:r>
              <w:rPr>
                <w:rFonts w:hint="eastAsia"/>
                <w:color w:val="000000"/>
                <w:szCs w:val="21"/>
              </w:rPr>
              <w:t xml:space="preserve"> -- </w:t>
            </w:r>
            <w:bookmarkStart w:id="35" w:name="projectEndDateEn"/>
            <w:r>
              <w:rPr>
                <w:rFonts w:ascii="Times New Roman" w:hAnsi="Times New Roman" w:cs="Times New Roman" w:eastAsia="Times New Roman"/>
                <w:sz w:val="22"/>
              </w:rPr>
              <w:t>2026-11-02</w:t>
            </w:r>
            <w:bookmarkEnd w:id="35"/>
          </w:p>
        </w:tc>
        <w:tc>
          <w:tcPr>
            <w:tcW w:w="2577" w:type="dxa"/>
            <w:gridSpan w:val="2"/>
            <w:tcBorders>
              <w:top w:val="single" w:sz="4" w:space="0" w:color="auto"/>
              <w:left w:val="single" w:sz="4" w:space="0" w:color="auto"/>
              <w:bottom w:val="single" w:sz="4" w:space="0" w:color="auto"/>
              <w:right w:val="single" w:sz="4" w:space="0" w:color="auto"/>
            </w:tcBorders>
            <w:vAlign w:val="center"/>
          </w:tcPr>
          <w:p w14:paraId="4A867E95" w14:textId="77777777" w:rsidR="005317B2" w:rsidRDefault="00842212">
            <w:pPr>
              <w:spacing w:line="240" w:lineRule="exact"/>
              <w:jc w:val="center"/>
              <w:rPr>
                <w:color w:val="000000"/>
              </w:rPr>
            </w:pPr>
            <w:bookmarkStart w:id="36" w:name="projectLanguageEnTitle"/>
            <w:r>
              <w:rPr>
                <w:rFonts w:ascii="Times New Roman" w:hAnsi="Times New Roman" w:cs="Times New Roman" w:eastAsia="Times New Roman"/>
                <w:sz w:val="22"/>
              </w:rPr>
              <w:t>Idioma</w:t>
            </w:r>
            <w:bookmarkEnd w:id="36"/>
          </w:p>
        </w:tc>
        <w:tc>
          <w:tcPr>
            <w:tcW w:w="2079" w:type="dxa"/>
            <w:tcBorders>
              <w:top w:val="single" w:sz="4" w:space="0" w:color="auto"/>
              <w:left w:val="single" w:sz="4" w:space="0" w:color="auto"/>
              <w:bottom w:val="single" w:sz="4" w:space="0" w:color="auto"/>
              <w:right w:val="single" w:sz="4" w:space="0" w:color="auto"/>
            </w:tcBorders>
            <w:vAlign w:val="center"/>
          </w:tcPr>
          <w:p w14:paraId="24B2EECD" w14:textId="77777777" w:rsidR="005317B2" w:rsidRDefault="005317B2">
            <w:pPr>
              <w:spacing w:line="240" w:lineRule="exact"/>
              <w:jc w:val="center"/>
              <w:rPr>
                <w:color w:val="000000"/>
              </w:rPr>
            </w:pPr>
            <w:bookmarkStart w:id="37" w:name="projectLanguageEn"/>
            <w:r>
              <w:rPr>
                <w:rFonts w:ascii="Times New Roman" w:hAnsi="Times New Roman" w:cs="Times New Roman" w:eastAsia="Times New Roman"/>
                <w:sz w:val="22"/>
              </w:rPr>
              <w:t>Español</w:t>
            </w:r>
            <w:bookmarkEnd w:id="37"/>
          </w:p>
        </w:tc>
      </w:tr>
      <w:tr w:rsidR="005317B2" w14:paraId="083C37B6" w14:textId="77777777" w:rsidTr="006B0B68">
        <w:trPr>
          <w:trHeight w:val="780"/>
          <w:jc w:val="center"/>
        </w:trPr>
        <w:tc>
          <w:tcPr>
            <w:tcW w:w="1485" w:type="dxa"/>
            <w:tcBorders>
              <w:top w:val="single" w:sz="4" w:space="0" w:color="auto"/>
              <w:left w:val="single" w:sz="4" w:space="0" w:color="auto"/>
              <w:bottom w:val="single" w:sz="4" w:space="0" w:color="auto"/>
              <w:right w:val="single" w:sz="4" w:space="0" w:color="auto"/>
            </w:tcBorders>
            <w:vAlign w:val="center"/>
          </w:tcPr>
          <w:p w14:paraId="6981A822" w14:textId="7CF6A49A" w:rsidR="005317B2" w:rsidRDefault="00842212">
            <w:pPr>
              <w:snapToGrid w:val="0"/>
              <w:spacing w:line="240" w:lineRule="exact"/>
              <w:jc w:val="center"/>
              <w:rPr>
                <w:color w:val="000000"/>
              </w:rPr>
            </w:pPr>
            <w:bookmarkStart w:id="38" w:name="projectInvitedEnTitle"/>
            <w:r>
              <w:rPr>
                <w:rFonts w:ascii="Times New Roman" w:hAnsi="Times New Roman" w:cs="Times New Roman" w:eastAsia="Times New Roman"/>
                <w:sz w:val="22"/>
              </w:rPr>
              <w:t>Dirigido a</w:t>
            </w:r>
            <w:bookmarkEnd w:id="38"/>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2E1C2174" w14:textId="77777777" w:rsidR="005317B2" w:rsidRDefault="005317B2">
            <w:pPr>
              <w:snapToGrid w:val="0"/>
              <w:spacing w:line="240" w:lineRule="exact"/>
              <w:ind w:firstLineChars="200" w:firstLine="420"/>
              <w:rPr>
                <w:color w:val="000000"/>
              </w:rPr>
            </w:pPr>
            <w:bookmarkStart w:id="39" w:name="projectInvitedEn"/>
            <w:r>
              <w:rPr>
                <w:rFonts w:ascii="Times New Roman" w:hAnsi="Times New Roman" w:cs="Times New Roman" w:eastAsia="Times New Roman"/>
                <w:sz w:val="22"/>
              </w:rPr>
              <w:t>Los países de América Latina</w:t>
            </w:r>
            <w:bookmarkEnd w:id="39"/>
          </w:p>
        </w:tc>
      </w:tr>
      <w:tr w:rsidR="005317B2" w14:paraId="0EAE1D0F" w14:textId="77777777" w:rsidTr="006B0B68">
        <w:trPr>
          <w:trHeight w:val="510"/>
          <w:jc w:val="center"/>
        </w:trPr>
        <w:tc>
          <w:tcPr>
            <w:tcW w:w="1485" w:type="dxa"/>
            <w:tcBorders>
              <w:top w:val="single" w:sz="4" w:space="0" w:color="auto"/>
              <w:left w:val="single" w:sz="4" w:space="0" w:color="auto"/>
              <w:bottom w:val="single" w:sz="4" w:space="0" w:color="auto"/>
              <w:right w:val="single" w:sz="4" w:space="0" w:color="auto"/>
            </w:tcBorders>
            <w:vAlign w:val="center"/>
          </w:tcPr>
          <w:p w14:paraId="0931E90F" w14:textId="10D91313" w:rsidR="005317B2" w:rsidRDefault="00842212">
            <w:pPr>
              <w:snapToGrid w:val="0"/>
              <w:spacing w:line="240" w:lineRule="exact"/>
              <w:jc w:val="center"/>
              <w:rPr>
                <w:color w:val="000000"/>
              </w:rPr>
            </w:pPr>
            <w:bookmarkStart w:id="40" w:name="projectPersonNumTitle"/>
            <w:r>
              <w:rPr>
                <w:rFonts w:ascii="Times New Roman" w:hAnsi="Times New Roman" w:cs="Times New Roman" w:eastAsia="Times New Roman"/>
                <w:sz w:val="22"/>
              </w:rPr>
              <w:t>Número de paticipantes</w:t>
            </w:r>
            <w:bookmarkEnd w:id="40"/>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5AC690CE" w14:textId="484AC920" w:rsidR="005317B2" w:rsidRDefault="005317B2">
            <w:pPr>
              <w:snapToGrid w:val="0"/>
              <w:spacing w:line="240" w:lineRule="exact"/>
              <w:ind w:firstLineChars="1900" w:firstLine="3990"/>
              <w:rPr>
                <w:color w:val="000000"/>
              </w:rPr>
            </w:pPr>
            <w:bookmarkStart w:id="41" w:name="projectPersonNumMinEn"/>
            <w:bookmarkStart w:id="42" w:name="projectPersonNumMaxEn"/>
            <w:bookmarkStart w:id="43" w:name="prcEstimateNumEn"/>
            <w:r>
              <w:rPr>
                <w:rFonts w:ascii="Times New Roman" w:hAnsi="Times New Roman" w:cs="Times New Roman" w:eastAsia="Times New Roman"/>
                <w:sz w:val="22"/>
              </w:rPr>
              <w:t>25</w:t>
            </w:r>
            <w:bookmarkEnd w:id="41"/>
            <w:bookmarkEnd w:id="42"/>
            <w:bookmarkEnd w:id="43"/>
          </w:p>
        </w:tc>
      </w:tr>
      <w:tr w:rsidR="005317B2" w14:paraId="50EBD34D" w14:textId="77777777" w:rsidTr="006B0B68">
        <w:trPr>
          <w:trHeight w:val="510"/>
          <w:jc w:val="center"/>
        </w:trPr>
        <w:tc>
          <w:tcPr>
            <w:tcW w:w="1485" w:type="dxa"/>
            <w:vMerge w:val="restart"/>
            <w:tcBorders>
              <w:top w:val="single" w:sz="4" w:space="0" w:color="auto"/>
              <w:left w:val="single" w:sz="4" w:space="0" w:color="auto"/>
              <w:right w:val="single" w:sz="4" w:space="0" w:color="auto"/>
            </w:tcBorders>
            <w:vAlign w:val="center"/>
          </w:tcPr>
          <w:p w14:paraId="489D8358" w14:textId="54BC6E14" w:rsidR="005317B2" w:rsidRDefault="00842212">
            <w:pPr>
              <w:snapToGrid w:val="0"/>
              <w:spacing w:line="240" w:lineRule="exact"/>
              <w:jc w:val="center"/>
              <w:rPr>
                <w:color w:val="000000"/>
              </w:rPr>
            </w:pPr>
            <w:bookmarkStart w:id="44" w:name="studentRequireTitle"/>
            <w:r>
              <w:rPr>
                <w:rFonts w:ascii="Times New Roman" w:hAnsi="Times New Roman" w:cs="Times New Roman" w:eastAsia="Times New Roman"/>
                <w:sz w:val="22"/>
              </w:rPr>
              <w:t>Requisitos</w:t>
            </w:r>
            <w:bookmarkEnd w:id="44"/>
          </w:p>
        </w:tc>
        <w:tc>
          <w:tcPr>
            <w:tcW w:w="1275" w:type="dxa"/>
            <w:tcBorders>
              <w:top w:val="single" w:sz="4" w:space="0" w:color="auto"/>
              <w:left w:val="single" w:sz="4" w:space="0" w:color="auto"/>
              <w:bottom w:val="single" w:sz="4" w:space="0" w:color="auto"/>
              <w:right w:val="single" w:sz="4" w:space="0" w:color="auto"/>
            </w:tcBorders>
            <w:vAlign w:val="center"/>
          </w:tcPr>
          <w:p w14:paraId="5DC497F7" w14:textId="77777777" w:rsidR="005317B2" w:rsidRDefault="00842212">
            <w:pPr>
              <w:spacing w:line="240" w:lineRule="exact"/>
              <w:jc w:val="center"/>
              <w:rPr>
                <w:color w:val="000000"/>
              </w:rPr>
            </w:pPr>
            <w:bookmarkStart w:id="45" w:name="studentRequireAgeTitle"/>
            <w:r>
              <w:rPr>
                <w:rFonts w:ascii="Times New Roman" w:hAnsi="Times New Roman" w:cs="Times New Roman" w:eastAsia="Times New Roman"/>
                <w:sz w:val="22"/>
              </w:rPr>
              <w:t>Edad</w:t>
            </w:r>
            <w:bookmarkEnd w:id="45"/>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5A06C621" w14:textId="77777777" w:rsidR="005317B2" w:rsidRDefault="005317B2">
            <w:pPr>
              <w:spacing w:line="240" w:lineRule="exact"/>
              <w:jc w:val="center"/>
              <w:rPr>
                <w:color w:val="000000"/>
              </w:rPr>
            </w:pPr>
            <w:bookmarkStart w:id="46" w:name="pmStConditionAgeEn"/>
            <w:r>
              <w:rPr>
                <w:rFonts w:ascii="Times New Roman" w:hAnsi="Times New Roman" w:cs="Times New Roman" w:eastAsia="Times New Roman"/>
                <w:sz w:val="22"/>
              </w:rPr>
              <w:t>Para los del nivel alto del puesto, del título u otras cualificaciones relacionadas, no superior a los 50 años; para los del nivel medio, no superior a los 45 años</w:t>
            </w:r>
            <w:bookmarkEnd w:id="46"/>
          </w:p>
        </w:tc>
      </w:tr>
      <w:tr w:rsidR="005317B2" w14:paraId="5AA9713C" w14:textId="77777777" w:rsidTr="006B0B68">
        <w:trPr>
          <w:trHeight w:val="1758"/>
          <w:jc w:val="center"/>
        </w:trPr>
        <w:tc>
          <w:tcPr>
            <w:tcW w:w="1485" w:type="dxa"/>
            <w:vMerge/>
            <w:tcBorders>
              <w:left w:val="single" w:sz="4" w:space="0" w:color="auto"/>
              <w:right w:val="single" w:sz="4" w:space="0" w:color="auto"/>
            </w:tcBorders>
            <w:vAlign w:val="center"/>
          </w:tcPr>
          <w:p w14:paraId="02161FB9"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25CB9B28" w14:textId="77777777" w:rsidR="005317B2" w:rsidRDefault="00842212">
            <w:pPr>
              <w:spacing w:line="240" w:lineRule="exact"/>
              <w:jc w:val="center"/>
              <w:rPr>
                <w:color w:val="000000"/>
              </w:rPr>
            </w:pPr>
            <w:bookmarkStart w:id="47" w:name="studentRequireHealthTitle"/>
            <w:r>
              <w:rPr>
                <w:rFonts w:ascii="Times New Roman" w:hAnsi="Times New Roman" w:cs="Times New Roman" w:eastAsia="Times New Roman"/>
                <w:sz w:val="22"/>
              </w:rPr>
              <w:t>Estado de salud</w:t>
            </w:r>
            <w:bookmarkEnd w:id="47"/>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0F0C01B0" w14:textId="77777777" w:rsidR="005317B2" w:rsidRDefault="005317B2">
            <w:pPr>
              <w:spacing w:line="240" w:lineRule="exact"/>
              <w:ind w:firstLineChars="200" w:firstLine="420"/>
              <w:rPr>
                <w:color w:val="000000"/>
              </w:rPr>
            </w:pPr>
            <w:bookmarkStart w:id="48" w:name="pmStCoditionBdEn"/>
            <w:r>
              <w:rPr>
                <w:rFonts w:ascii="Times New Roman" w:hAnsi="Times New Roman" w:cs="Times New Roman" w:eastAsia="Times New Roman"/>
                <w:sz w:val="22"/>
              </w:rPr>
              <w:t>Deben gozar de buena salud, presentando un certificado de salud o un formulario de examen físico emitido por un hospital público local. No padecen enfermedades crónicas graves como hipertensión grave, enfermedades cardiovasculares y cerebrovasculares o diabetes. No padecen enfermedades mentales o contagiosas que puedan perjudicar gravemente la salud pública. No deben estar en período de recuperación después de una cirugía mayor ni en período de enfermedad aguda. No deben tener grave incapacidad no física ni estar embarazada.</w:t>
            </w:r>
            <w:bookmarkEnd w:id="48"/>
          </w:p>
        </w:tc>
      </w:tr>
      <w:tr w:rsidR="005317B2" w14:paraId="4C0CFC4C" w14:textId="77777777" w:rsidTr="006B0B68">
        <w:trPr>
          <w:trHeight w:hRule="exact" w:val="573"/>
          <w:jc w:val="center"/>
        </w:trPr>
        <w:tc>
          <w:tcPr>
            <w:tcW w:w="1485" w:type="dxa"/>
            <w:vMerge/>
            <w:tcBorders>
              <w:left w:val="single" w:sz="4" w:space="0" w:color="auto"/>
              <w:right w:val="single" w:sz="4" w:space="0" w:color="auto"/>
            </w:tcBorders>
            <w:vAlign w:val="center"/>
          </w:tcPr>
          <w:p w14:paraId="316A02C2"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4AF89EE6" w14:textId="77777777" w:rsidR="005317B2" w:rsidRDefault="00842212">
            <w:pPr>
              <w:spacing w:line="240" w:lineRule="exact"/>
              <w:jc w:val="center"/>
              <w:rPr>
                <w:color w:val="000000"/>
              </w:rPr>
            </w:pPr>
            <w:bookmarkStart w:id="49" w:name="studentRequireLanguageTitle"/>
            <w:r>
              <w:rPr>
                <w:rFonts w:ascii="Times New Roman" w:hAnsi="Times New Roman" w:cs="Times New Roman" w:eastAsia="Times New Roman"/>
                <w:sz w:val="22"/>
              </w:rPr>
              <w:t>Nivel lingüístico</w:t>
            </w:r>
            <w:bookmarkEnd w:id="49"/>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3EF4AFE7" w14:textId="77777777" w:rsidR="005317B2" w:rsidRDefault="005317B2">
            <w:pPr>
              <w:spacing w:line="240" w:lineRule="exact"/>
              <w:jc w:val="center"/>
              <w:rPr>
                <w:color w:val="000000"/>
              </w:rPr>
            </w:pPr>
            <w:bookmarkStart w:id="50" w:name="pmStCoditionLangEn"/>
            <w:r>
              <w:rPr>
                <w:rFonts w:ascii="Times New Roman" w:hAnsi="Times New Roman" w:cs="Times New Roman" w:eastAsia="Times New Roman"/>
                <w:sz w:val="22"/>
              </w:rPr>
              <w:t>Que el nivel de comprensión auditiva, habla, lectura y escritura</w:t>
            </w:r>
            <w:bookmarkEnd w:id="50"/>
          </w:p>
        </w:tc>
      </w:tr>
      <w:tr w:rsidR="005317B2" w14:paraId="604BC6DD" w14:textId="77777777" w:rsidTr="006B0B68">
        <w:trPr>
          <w:trHeight w:hRule="exact" w:val="567"/>
          <w:jc w:val="center"/>
        </w:trPr>
        <w:tc>
          <w:tcPr>
            <w:tcW w:w="1485" w:type="dxa"/>
            <w:vMerge/>
            <w:tcBorders>
              <w:left w:val="single" w:sz="4" w:space="0" w:color="auto"/>
              <w:bottom w:val="single" w:sz="4" w:space="0" w:color="auto"/>
              <w:right w:val="single" w:sz="4" w:space="0" w:color="auto"/>
            </w:tcBorders>
            <w:vAlign w:val="center"/>
          </w:tcPr>
          <w:p w14:paraId="2937BF1C" w14:textId="77777777" w:rsidR="005317B2" w:rsidRDefault="005317B2">
            <w:pPr>
              <w:snapToGrid w:val="0"/>
              <w:spacing w:line="240" w:lineRule="exact"/>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14:paraId="5AAB644B" w14:textId="77777777" w:rsidR="005317B2" w:rsidRDefault="00842212">
            <w:pPr>
              <w:spacing w:line="240" w:lineRule="exact"/>
              <w:jc w:val="center"/>
              <w:rPr>
                <w:color w:val="000000"/>
                <w:szCs w:val="21"/>
              </w:rPr>
            </w:pPr>
            <w:bookmarkStart w:id="51" w:name="studentRequireOthersTitle"/>
            <w:r>
              <w:rPr>
                <w:rFonts w:ascii="Times New Roman" w:hAnsi="Times New Roman" w:cs="Times New Roman" w:eastAsia="Times New Roman"/>
                <w:sz w:val="22"/>
              </w:rPr>
              <w:t>Otros</w:t>
            </w:r>
            <w:bookmarkEnd w:id="51"/>
          </w:p>
        </w:tc>
        <w:tc>
          <w:tcPr>
            <w:tcW w:w="7182" w:type="dxa"/>
            <w:gridSpan w:val="5"/>
            <w:tcBorders>
              <w:top w:val="single" w:sz="4" w:space="0" w:color="auto"/>
              <w:left w:val="single" w:sz="4" w:space="0" w:color="auto"/>
              <w:bottom w:val="single" w:sz="4" w:space="0" w:color="auto"/>
              <w:right w:val="single" w:sz="4" w:space="0" w:color="auto"/>
            </w:tcBorders>
            <w:vAlign w:val="center"/>
          </w:tcPr>
          <w:p w14:paraId="7C338A40" w14:textId="77777777" w:rsidR="005317B2" w:rsidRDefault="00842212">
            <w:pPr>
              <w:spacing w:line="240" w:lineRule="exact"/>
              <w:jc w:val="center"/>
            </w:pPr>
            <w:bookmarkStart w:id="52" w:name="pmStCoditionOtherEn"/>
            <w:r>
              <w:rPr>
                <w:rFonts w:ascii="Times New Roman" w:hAnsi="Times New Roman" w:cs="Times New Roman" w:eastAsia="Times New Roman"/>
                <w:sz w:val="22"/>
              </w:rPr>
              <w:t>Al participar en el seminario, no se permite acompañantes como cónyuge, amigos o familiares</w:t>
            </w:r>
            <w:bookmarkEnd w:id="52"/>
          </w:p>
        </w:tc>
      </w:tr>
      <w:tr w:rsidR="005317B2" w14:paraId="4D424C63" w14:textId="77777777" w:rsidTr="006B0B68">
        <w:trPr>
          <w:trHeight w:val="542"/>
          <w:jc w:val="center"/>
        </w:trPr>
        <w:tc>
          <w:tcPr>
            <w:tcW w:w="1485" w:type="dxa"/>
            <w:tcBorders>
              <w:top w:val="single" w:sz="4" w:space="0" w:color="auto"/>
              <w:left w:val="single" w:sz="4" w:space="0" w:color="auto"/>
              <w:bottom w:val="single" w:sz="4" w:space="0" w:color="auto"/>
              <w:right w:val="single" w:sz="4" w:space="0" w:color="auto"/>
            </w:tcBorders>
            <w:vAlign w:val="center"/>
          </w:tcPr>
          <w:p w14:paraId="5618F1D0" w14:textId="2515E5A8" w:rsidR="005317B2" w:rsidRDefault="00842212">
            <w:pPr>
              <w:snapToGrid w:val="0"/>
              <w:spacing w:line="240" w:lineRule="exact"/>
              <w:jc w:val="center"/>
              <w:rPr>
                <w:color w:val="000000"/>
              </w:rPr>
            </w:pPr>
            <w:bookmarkStart w:id="53" w:name="projectHostPlaceEnTitle"/>
            <w:r>
              <w:rPr>
                <w:rFonts w:ascii="Times New Roman" w:hAnsi="Times New Roman" w:cs="Times New Roman" w:eastAsia="Times New Roman"/>
                <w:sz w:val="22"/>
              </w:rPr>
              <w:t>Lugar</w:t>
            </w:r>
            <w:bookmarkEnd w:id="53"/>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16019720" w14:textId="77777777" w:rsidR="005317B2" w:rsidRDefault="005317B2">
            <w:pPr>
              <w:snapToGrid w:val="0"/>
              <w:spacing w:line="240" w:lineRule="exact"/>
              <w:jc w:val="center"/>
              <w:rPr>
                <w:color w:val="000000"/>
              </w:rPr>
            </w:pPr>
            <w:bookmarkStart w:id="54" w:name="projectHostPlaceEn"/>
            <w:r>
              <w:rPr>
                <w:rFonts w:ascii="Times New Roman" w:hAnsi="Times New Roman" w:cs="Times New Roman" w:eastAsia="Times New Roman"/>
                <w:sz w:val="22"/>
              </w:rPr>
              <w:t>Pekín</w:t>
            </w:r>
            <w:bookmarkEnd w:id="54"/>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60F62F1" w14:textId="77777777" w:rsidR="005317B2" w:rsidRDefault="00842212">
            <w:pPr>
              <w:snapToGrid w:val="0"/>
              <w:spacing w:line="240" w:lineRule="exact"/>
              <w:jc w:val="center"/>
              <w:rPr>
                <w:color w:val="000000"/>
              </w:rPr>
            </w:pPr>
            <w:bookmarkStart w:id="55" w:name="projectHpairEnTitle"/>
            <w:r>
              <w:rPr>
                <w:rFonts w:ascii="Times New Roman" w:hAnsi="Times New Roman" w:cs="Times New Roman" w:eastAsia="Times New Roman"/>
                <w:sz w:val="22"/>
              </w:rPr>
              <w:t>Tiempo del lugar</w:t>
            </w:r>
            <w:bookmarkEnd w:id="55"/>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275399DC" w14:textId="77777777" w:rsidR="005317B2" w:rsidRDefault="005317B2">
            <w:pPr>
              <w:snapToGrid w:val="0"/>
              <w:spacing w:line="240" w:lineRule="exact"/>
            </w:pPr>
            <w:bookmarkStart w:id="56" w:name="projectHpairEn"/>
            <w:r>
              <w:rPr>
                <w:rFonts w:ascii="Times New Roman" w:hAnsi="Times New Roman" w:cs="Times New Roman" w:eastAsia="Times New Roman"/>
                <w:sz w:val="22"/>
              </w:rPr>
              <w:t>5℃~15℃</w:t>
            </w:r>
            <w:bookmarkEnd w:id="56"/>
          </w:p>
        </w:tc>
      </w:tr>
      <w:tr w:rsidR="005317B2" w14:paraId="763A4C76" w14:textId="77777777" w:rsidTr="006B0B68">
        <w:trPr>
          <w:trHeight w:val="1465"/>
          <w:jc w:val="center"/>
        </w:trPr>
        <w:tc>
          <w:tcPr>
            <w:tcW w:w="1485" w:type="dxa"/>
            <w:tcBorders>
              <w:top w:val="single" w:sz="4" w:space="0" w:color="auto"/>
              <w:left w:val="single" w:sz="4" w:space="0" w:color="auto"/>
              <w:bottom w:val="single" w:sz="4" w:space="0" w:color="auto"/>
              <w:right w:val="single" w:sz="4" w:space="0" w:color="auto"/>
            </w:tcBorders>
            <w:vAlign w:val="center"/>
          </w:tcPr>
          <w:p w14:paraId="0379460A" w14:textId="06340543" w:rsidR="005317B2" w:rsidRDefault="00842212">
            <w:pPr>
              <w:snapToGrid w:val="0"/>
              <w:spacing w:line="240" w:lineRule="exact"/>
              <w:jc w:val="center"/>
              <w:rPr>
                <w:color w:val="000000"/>
              </w:rPr>
            </w:pPr>
            <w:bookmarkStart w:id="57" w:name="investigationCitysEnTitle"/>
            <w:r>
              <w:rPr>
                <w:rFonts w:ascii="Times New Roman" w:hAnsi="Times New Roman" w:cs="Times New Roman" w:eastAsia="Times New Roman"/>
                <w:sz w:val="22"/>
              </w:rPr>
              <w:t>Ciudad por visitar</w:t>
            </w:r>
            <w:bookmarkEnd w:id="57"/>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E809977" w14:textId="77777777" w:rsidR="005317B2" w:rsidRDefault="005317B2">
            <w:pPr>
              <w:snapToGrid w:val="0"/>
              <w:spacing w:line="240" w:lineRule="exact"/>
              <w:jc w:val="right"/>
              <w:rPr>
                <w:color w:val="000000"/>
              </w:rPr>
            </w:pPr>
            <w:bookmarkStart w:id="58" w:name="investigationCitysEn"/>
            <w:r>
              <w:rPr>
                <w:rFonts w:ascii="Times New Roman" w:hAnsi="Times New Roman" w:cs="Times New Roman" w:eastAsia="Times New Roman"/>
                <w:sz w:val="22"/>
              </w:rPr>
              <w:t>Ciudad de Qingdao, provincia de Shandong</w:t>
            </w:r>
            <w:bookmarkEnd w:id="58"/>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68C4E0A" w14:textId="77777777" w:rsidR="005317B2" w:rsidRDefault="00842212">
            <w:pPr>
              <w:snapToGrid w:val="0"/>
              <w:spacing w:line="240" w:lineRule="exact"/>
              <w:jc w:val="center"/>
              <w:rPr>
                <w:color w:val="000000"/>
              </w:rPr>
            </w:pPr>
            <w:bookmarkStart w:id="59" w:name="investigationConditionsEnTitle"/>
            <w:r>
              <w:rPr>
                <w:rFonts w:ascii="Times New Roman" w:hAnsi="Times New Roman" w:cs="Times New Roman" w:eastAsia="Times New Roman"/>
                <w:sz w:val="22"/>
              </w:rPr>
              <w:t>Tiempo de las ciudades visitadas</w:t>
            </w:r>
            <w:bookmarkEnd w:id="59"/>
          </w:p>
        </w:tc>
        <w:tc>
          <w:tcPr>
            <w:tcW w:w="3936" w:type="dxa"/>
            <w:gridSpan w:val="2"/>
            <w:tcBorders>
              <w:top w:val="single" w:sz="4" w:space="0" w:color="auto"/>
              <w:left w:val="single" w:sz="4" w:space="0" w:color="auto"/>
              <w:bottom w:val="single" w:sz="4" w:space="0" w:color="auto"/>
              <w:right w:val="single" w:sz="4" w:space="0" w:color="auto"/>
            </w:tcBorders>
            <w:vAlign w:val="center"/>
          </w:tcPr>
          <w:p w14:paraId="4F9A8703" w14:textId="77777777" w:rsidR="005317B2" w:rsidRDefault="005317B2">
            <w:pPr>
              <w:snapToGrid w:val="0"/>
              <w:spacing w:line="240" w:lineRule="exact"/>
            </w:pPr>
            <w:bookmarkStart w:id="60" w:name="investigationConditionsEn"/>
            <w:r>
              <w:rPr>
                <w:rFonts w:ascii="Times New Roman" w:hAnsi="Times New Roman" w:cs="Times New Roman" w:eastAsia="Times New Roman"/>
                <w:sz w:val="22"/>
              </w:rPr>
              <w:t>Ciudad de Qingdao, provincia de Shandong:10℃~20℃</w:t>
            </w:r>
            <w:bookmarkEnd w:id="60"/>
          </w:p>
        </w:tc>
      </w:tr>
      <w:tr w:rsidR="005317B2" w14:paraId="6293D418"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35944AEC" w14:textId="001D4CEE" w:rsidR="005317B2" w:rsidRDefault="00842212">
            <w:pPr>
              <w:snapToGrid w:val="0"/>
              <w:spacing w:line="240" w:lineRule="exact"/>
              <w:jc w:val="center"/>
              <w:rPr>
                <w:color w:val="000000"/>
              </w:rPr>
            </w:pPr>
            <w:bookmarkStart w:id="61" w:name="projectAgCommentsEnTitle"/>
            <w:r>
              <w:rPr>
                <w:rFonts w:ascii="Times New Roman" w:hAnsi="Times New Roman" w:cs="Times New Roman" w:eastAsia="Times New Roman"/>
                <w:sz w:val="22"/>
              </w:rPr>
              <w:t>Observaciones</w:t>
            </w:r>
            <w:bookmarkEnd w:id="61"/>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150B038C" w14:textId="77777777" w:rsidR="005317B2" w:rsidRDefault="005317B2" w:rsidP="00D9295B">
            <w:pPr>
              <w:snapToGrid w:val="0"/>
              <w:spacing w:line="240" w:lineRule="exact"/>
              <w:rPr>
                <w:color w:val="000000"/>
              </w:rPr>
            </w:pPr>
            <w:bookmarkStart w:id="62" w:name="projectIniComEn"/>
            <w:bookmarkStart w:id="63" w:name="projectAgCommentsEn"/>
            <w:r>
              <w:rPr>
                <w:rFonts w:ascii="Times New Roman" w:hAnsi="Times New Roman" w:cs="Times New Roman" w:eastAsia="Times New Roman"/>
                <w:sz w:val="22"/>
              </w:rPr>
              <w:t>1. Por favor, preparen con antelación los materiales relacionados con el tema del seminario para facilitar la comunicación.</w:t>
              <w:br w:type="textWrapping" w:clear="all"/>
            </w:r>
            <w:r>
              <w:rPr>
                <w:rFonts w:ascii="Times New Roman" w:hAnsi="Times New Roman" w:cs="Times New Roman" w:eastAsia="Times New Roman"/>
                <w:sz w:val="22"/>
              </w:rPr>
              <w:t>2. Por favor, pareparen traje formal, traje nacional o uniforme de trabajo para las actividades oficiales.</w:t>
              <w:br w:type="textWrapping" w:clear="all"/>
            </w:r>
            <w:r>
              <w:rPr>
                <w:rFonts w:ascii="Times New Roman" w:hAnsi="Times New Roman" w:cs="Times New Roman" w:eastAsia="Times New Roman"/>
                <w:sz w:val="22"/>
              </w:rPr>
              <w:t xml:space="preserve">3. Por favor, preparen una pequeña cantidad de medicamentos de uso común. </w:t>
              <w:br w:type="textWrapping" w:clear="all"/>
            </w:r>
            <w:r>
              <w:rPr>
                <w:rFonts w:ascii="Times New Roman" w:hAnsi="Times New Roman" w:cs="Times New Roman" w:eastAsia="Times New Roman"/>
                <w:sz w:val="22"/>
              </w:rPr>
              <w:t xml:space="preserve">4. La parte china no proporciona ordenadores, por lo que les regamos que traigan el suyo propio si es necesario. </w:t>
              <w:br w:type="textWrapping" w:clear="all"/>
            </w:r>
            <w:r>
              <w:rPr>
                <w:rFonts w:ascii="Times New Roman" w:hAnsi="Times New Roman" w:cs="Times New Roman" w:eastAsia="Times New Roman"/>
                <w:sz w:val="22"/>
              </w:rPr>
              <w:t>5. En principio, los cursillistas no están autorizados a cambiar sus billetes de avión de ida y vuelta a China. Si realmente necesita hacerlo, pónganse en contacto con la Sección Económica y Comercial de la Embajada de China en su país para cambiar su billete de acuerdo con el procedimiento.</w:t>
              <w:br w:type="textWrapping" w:clear="all"/>
            </w:r>
            <w:r>
              <w:rPr>
                <w:rFonts w:ascii="Times New Roman" w:hAnsi="Times New Roman" w:cs="Times New Roman" w:eastAsia="Times New Roman"/>
                <w:sz w:val="22"/>
              </w:rPr>
              <w:t>6. Si no puede poner en marcha a tiempo debido a circunstancias especiales, o si su vuelo se retrasa al hacer escala, pónganse en contacto a tiempo con la Oficina Económica y Comercial o con la persona de contacto del organizador para informar del último vuelo, de modo que pueda organizar la recogida.</w:t>
              <w:br w:type="textWrapping" w:clear="all"/>
            </w:r>
            <w:r>
              <w:rPr>
                <w:rFonts w:ascii="Times New Roman" w:hAnsi="Times New Roman" w:cs="Times New Roman" w:eastAsia="Times New Roman"/>
                <w:sz w:val="22"/>
              </w:rPr>
              <w:t>7. Por favor, confirmen si necesitan volver a facturar su equipaje al hacer escala.</w:t>
              <w:br w:type="textWrapping" w:clear="all"/>
            </w:r>
            <w:r>
              <w:rPr>
                <w:rFonts w:ascii="Times New Roman" w:hAnsi="Times New Roman" w:cs="Times New Roman" w:eastAsia="Times New Roman"/>
                <w:sz w:val="22"/>
              </w:rPr>
              <w:t>8. En caso de las maletas facturadas, deben confirmar si necesitan recogerlas cuando hacen la escala y volver a tenerlas facturadas. Después de aterrizar y recoger las maletas, esperen con paciencia en la salida de los vuelos internacionales (o la salida de los nacionales), donde allá nuestro personal les esperará sosteniendo un cartel con el nombre del organizador. Llamen por teléfono a la persona de contacto si hayan llevado más de 15 minutos esperando.</w:t>
              <w:br w:type="textWrapping" w:clear="all"/>
            </w:r>
            <w:r>
              <w:rPr>
                <w:rFonts w:ascii="Times New Roman" w:hAnsi="Times New Roman" w:cs="Times New Roman" w:eastAsia="Times New Roman"/>
                <w:sz w:val="22"/>
              </w:rPr>
              <w:t xml:space="preserve">9. Se recomienda descargar y resigtrar la App Wechat antes de la llegada a China. </w:t>
            </w:r>
            <w:bookmarkEnd w:id="62"/>
            <w:bookmarkEnd w:id="63"/>
          </w:p>
        </w:tc>
      </w:tr>
      <w:tr w:rsidR="005317B2" w14:paraId="213D0C13" w14:textId="77777777" w:rsidTr="006B0B68">
        <w:trPr>
          <w:trHeight w:hRule="exact" w:val="703"/>
          <w:jc w:val="center"/>
        </w:trPr>
        <w:tc>
          <w:tcPr>
            <w:tcW w:w="1485" w:type="dxa"/>
            <w:vMerge w:val="restart"/>
            <w:tcBorders>
              <w:top w:val="single" w:sz="4" w:space="0" w:color="auto"/>
              <w:left w:val="single" w:sz="4" w:space="0" w:color="auto"/>
              <w:right w:val="single" w:sz="4" w:space="0" w:color="auto"/>
            </w:tcBorders>
            <w:vAlign w:val="center"/>
          </w:tcPr>
          <w:p w14:paraId="6CD6FE39" w14:textId="0C4EF73C" w:rsidR="005317B2" w:rsidRDefault="005317B2" w:rsidP="000C07A2">
            <w:pPr>
              <w:snapToGrid w:val="0"/>
              <w:spacing w:line="240" w:lineRule="exact"/>
              <w:jc w:val="center"/>
              <w:rPr>
                <w:color w:val="000000"/>
              </w:rPr>
            </w:pPr>
            <w:bookmarkStart w:id="64" w:name="contactTitle"/>
            <w:r>
              <w:rPr>
                <w:rFonts w:ascii="Times New Roman" w:hAnsi="Times New Roman" w:cs="Times New Roman" w:eastAsia="Times New Roman"/>
                <w:sz w:val="22"/>
              </w:rPr>
              <w:t>Contacto del organizador</w:t>
            </w:r>
            <w:bookmarkEnd w:id="64"/>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0EE3BF9B" w14:textId="77777777" w:rsidR="005317B2" w:rsidRDefault="00842212">
            <w:pPr>
              <w:snapToGrid w:val="0"/>
              <w:spacing w:line="240" w:lineRule="exact"/>
              <w:jc w:val="center"/>
              <w:rPr>
                <w:color w:val="000000"/>
              </w:rPr>
            </w:pPr>
            <w:bookmarkStart w:id="65" w:name="projectContactPersonsEnTitle"/>
            <w:r>
              <w:rPr>
                <w:rFonts w:ascii="Times New Roman" w:hAnsi="Times New Roman" w:cs="Times New Roman" w:eastAsia="Times New Roman"/>
                <w:sz w:val="22"/>
              </w:rPr>
              <w:t>Persona de contacto</w:t>
            </w:r>
            <w:bookmarkEnd w:id="6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523A4A31" w14:textId="77777777" w:rsidR="005317B2" w:rsidRDefault="005317B2">
            <w:pPr>
              <w:spacing w:line="240" w:lineRule="exact"/>
              <w:jc w:val="left"/>
              <w:rPr>
                <w:color w:val="000000"/>
                <w:lang w:val="de-DE"/>
              </w:rPr>
            </w:pPr>
            <w:bookmarkStart w:id="66" w:name="projectContactPersonsEn"/>
            <w:r>
              <w:rPr>
                <w:rFonts w:ascii="Times New Roman" w:hAnsi="Times New Roman" w:cs="Times New Roman" w:eastAsia="Times New Roman"/>
                <w:sz w:val="22"/>
              </w:rPr>
              <w:t>Sra.ZHENG  Kexin, Sra.CAO Meng</w:t>
            </w:r>
            <w:bookmarkEnd w:id="66"/>
          </w:p>
        </w:tc>
      </w:tr>
      <w:tr w:rsidR="005317B2" w14:paraId="5F235B51" w14:textId="77777777" w:rsidTr="006B0B68">
        <w:trPr>
          <w:trHeight w:hRule="exact" w:val="703"/>
          <w:jc w:val="center"/>
        </w:trPr>
        <w:tc>
          <w:tcPr>
            <w:tcW w:w="1485" w:type="dxa"/>
            <w:vMerge/>
            <w:tcBorders>
              <w:left w:val="single" w:sz="4" w:space="0" w:color="auto"/>
              <w:right w:val="single" w:sz="4" w:space="0" w:color="auto"/>
            </w:tcBorders>
            <w:vAlign w:val="center"/>
          </w:tcPr>
          <w:p w14:paraId="3E04F950" w14:textId="77777777" w:rsidR="005317B2" w:rsidRDefault="005317B2">
            <w:pPr>
              <w:snapToGrid w:val="0"/>
              <w:spacing w:line="240" w:lineRule="exact"/>
              <w:jc w:val="center"/>
              <w:rPr>
                <w:color w:val="000000"/>
                <w:lang w:val="de-DE"/>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DD45AE" w14:textId="77777777" w:rsidR="005317B2" w:rsidRDefault="00842212">
            <w:pPr>
              <w:snapToGrid w:val="0"/>
              <w:spacing w:line="240" w:lineRule="exact"/>
              <w:jc w:val="center"/>
              <w:rPr>
                <w:color w:val="000000"/>
              </w:rPr>
            </w:pPr>
            <w:bookmarkStart w:id="67" w:name="projectContactTelsEnTitle"/>
            <w:r>
              <w:rPr>
                <w:rFonts w:ascii="Times New Roman" w:hAnsi="Times New Roman" w:cs="Times New Roman" w:eastAsia="Times New Roman"/>
                <w:sz w:val="22"/>
              </w:rPr>
              <w:t>Tel. fijo</w:t>
            </w:r>
            <w:bookmarkEnd w:id="67"/>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46C71953" w14:textId="77777777" w:rsidR="005317B2" w:rsidRDefault="005317B2">
            <w:pPr>
              <w:adjustRightInd w:val="0"/>
              <w:snapToGrid w:val="0"/>
              <w:spacing w:line="240" w:lineRule="exact"/>
              <w:jc w:val="left"/>
              <w:rPr>
                <w:color w:val="000000"/>
                <w:szCs w:val="21"/>
              </w:rPr>
            </w:pPr>
            <w:bookmarkStart w:id="68" w:name="projectContactTelsEn"/>
            <w:r>
              <w:rPr>
                <w:rFonts w:ascii="Times New Roman" w:hAnsi="Times New Roman" w:cs="Times New Roman" w:eastAsia="Times New Roman"/>
                <w:sz w:val="22"/>
              </w:rPr>
              <w:t>0086-10-67559245(Sra.ZHENG), 0086-10-67559246(Sra.CAO)</w:t>
            </w:r>
            <w:bookmarkEnd w:id="68"/>
          </w:p>
        </w:tc>
      </w:tr>
      <w:tr w:rsidR="005317B2" w14:paraId="7163D4FB" w14:textId="77777777" w:rsidTr="006B0B68">
        <w:trPr>
          <w:trHeight w:hRule="exact" w:val="703"/>
          <w:jc w:val="center"/>
        </w:trPr>
        <w:tc>
          <w:tcPr>
            <w:tcW w:w="1485" w:type="dxa"/>
            <w:vMerge/>
            <w:tcBorders>
              <w:left w:val="single" w:sz="4" w:space="0" w:color="auto"/>
              <w:right w:val="single" w:sz="4" w:space="0" w:color="auto"/>
            </w:tcBorders>
            <w:vAlign w:val="center"/>
          </w:tcPr>
          <w:p w14:paraId="6A732E48"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5FC363A9" w14:textId="77777777" w:rsidR="005317B2" w:rsidRDefault="00842212">
            <w:pPr>
              <w:snapToGrid w:val="0"/>
              <w:spacing w:line="240" w:lineRule="exact"/>
              <w:jc w:val="center"/>
              <w:rPr>
                <w:color w:val="000000"/>
              </w:rPr>
            </w:pPr>
            <w:bookmarkStart w:id="69" w:name="projectContactMobilesEnTitle"/>
            <w:r>
              <w:rPr>
                <w:rFonts w:ascii="Times New Roman" w:hAnsi="Times New Roman" w:cs="Times New Roman" w:eastAsia="Times New Roman"/>
                <w:sz w:val="22"/>
              </w:rPr>
              <w:t>Móvil</w:t>
            </w:r>
            <w:bookmarkEnd w:id="69"/>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5D32CA0" w14:textId="77777777" w:rsidR="005317B2" w:rsidRDefault="005317B2">
            <w:pPr>
              <w:adjustRightInd w:val="0"/>
              <w:snapToGrid w:val="0"/>
              <w:spacing w:line="240" w:lineRule="exact"/>
              <w:jc w:val="left"/>
              <w:rPr>
                <w:color w:val="000000"/>
                <w:szCs w:val="21"/>
              </w:rPr>
            </w:pPr>
            <w:bookmarkStart w:id="70" w:name="projectContactMobilesEn"/>
            <w:r>
              <w:rPr>
                <w:rFonts w:ascii="Times New Roman" w:hAnsi="Times New Roman" w:cs="Times New Roman" w:eastAsia="Times New Roman"/>
                <w:sz w:val="22"/>
              </w:rPr>
              <w:t>0086-18811560301(Sra.ZHENG), 0086-13843661666(Sra.CAO)</w:t>
            </w:r>
            <w:bookmarkEnd w:id="70"/>
          </w:p>
        </w:tc>
      </w:tr>
      <w:tr w:rsidR="005317B2" w14:paraId="283C3FF7" w14:textId="77777777" w:rsidTr="006B0B68">
        <w:trPr>
          <w:trHeight w:hRule="exact" w:val="703"/>
          <w:jc w:val="center"/>
        </w:trPr>
        <w:tc>
          <w:tcPr>
            <w:tcW w:w="1485" w:type="dxa"/>
            <w:vMerge/>
            <w:tcBorders>
              <w:left w:val="single" w:sz="4" w:space="0" w:color="auto"/>
              <w:right w:val="single" w:sz="4" w:space="0" w:color="auto"/>
            </w:tcBorders>
            <w:vAlign w:val="center"/>
          </w:tcPr>
          <w:p w14:paraId="1DEE9FBD"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672E78E" w14:textId="77777777" w:rsidR="005317B2" w:rsidRDefault="00842212">
            <w:pPr>
              <w:snapToGrid w:val="0"/>
              <w:spacing w:line="240" w:lineRule="exact"/>
              <w:ind w:left="107" w:rightChars="-51" w:right="-107" w:hangingChars="51" w:hanging="107"/>
              <w:jc w:val="center"/>
              <w:rPr>
                <w:color w:val="000000"/>
              </w:rPr>
            </w:pPr>
            <w:bookmarkStart w:id="71" w:name="projectContactFaxsEnTitle"/>
            <w:r>
              <w:rPr>
                <w:rFonts w:ascii="Times New Roman" w:hAnsi="Times New Roman" w:cs="Times New Roman" w:eastAsia="Times New Roman"/>
                <w:sz w:val="22"/>
              </w:rPr>
              <w:t>Fax</w:t>
            </w:r>
            <w:bookmarkEnd w:id="71"/>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12A20E1" w14:textId="77777777" w:rsidR="005317B2" w:rsidRDefault="005317B2">
            <w:pPr>
              <w:adjustRightInd w:val="0"/>
              <w:snapToGrid w:val="0"/>
              <w:spacing w:line="240" w:lineRule="exact"/>
              <w:jc w:val="left"/>
              <w:rPr>
                <w:color w:val="000000"/>
                <w:szCs w:val="21"/>
              </w:rPr>
            </w:pPr>
            <w:bookmarkStart w:id="72" w:name="projectContactFaxsEn"/>
            <w:r>
              <w:rPr>
                <w:rFonts w:ascii="Times New Roman" w:hAnsi="Times New Roman" w:cs="Times New Roman" w:eastAsia="Times New Roman"/>
                <w:sz w:val="22"/>
              </w:rPr>
              <w:t>0086-010-67559246(Sra.ZHENG), 0086-010-67559246(Sra.CAO)</w:t>
            </w:r>
            <w:bookmarkEnd w:id="72"/>
          </w:p>
        </w:tc>
      </w:tr>
      <w:tr w:rsidR="00F35EC4" w14:paraId="5A0D426F"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129E6FC3" w14:textId="77777777" w:rsidR="00F35EC4" w:rsidRDefault="00F35EC4">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63325545" w14:textId="6A8CF134" w:rsidR="00F35EC4" w:rsidRDefault="00F35EC4">
            <w:pPr>
              <w:snapToGrid w:val="0"/>
              <w:spacing w:line="240" w:lineRule="exact"/>
              <w:ind w:left="107" w:rightChars="-51" w:right="-107" w:hangingChars="51" w:hanging="107"/>
              <w:jc w:val="center"/>
              <w:rPr>
                <w:color w:val="000000"/>
              </w:rPr>
            </w:pPr>
            <w:bookmarkStart w:id="73" w:name="projectContactEmailsEnTitle"/>
            <w:r>
              <w:rPr>
                <w:rFonts w:ascii="Times New Roman" w:hAnsi="Times New Roman" w:cs="Times New Roman" w:eastAsia="Times New Roman"/>
                <w:sz w:val="22"/>
              </w:rPr>
              <w:t>E-mail</w:t>
            </w:r>
            <w:bookmarkEnd w:id="73"/>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1CFE1235" w14:textId="77777777" w:rsidR="00F35EC4" w:rsidRDefault="00F35EC4">
            <w:pPr>
              <w:snapToGrid w:val="0"/>
              <w:spacing w:before="100" w:beforeAutospacing="1" w:after="100" w:afterAutospacing="1" w:line="240" w:lineRule="exact"/>
              <w:jc w:val="left"/>
              <w:rPr>
                <w:lang w:val="fr-FR"/>
              </w:rPr>
            </w:pPr>
            <w:bookmarkStart w:id="74" w:name="projectContactEmailsEn"/>
            <w:r>
              <w:rPr>
                <w:rFonts w:ascii="Times New Roman" w:hAnsi="Times New Roman" w:cs="Times New Roman" w:eastAsia="Times New Roman"/>
                <w:sz w:val="22"/>
              </w:rPr>
              <w:t>ChinaNJCseminar@126.com(Sra.ZHENG), ChinaNJCseminar@126.com(Sra.CAO)</w:t>
            </w:r>
            <w:bookmarkEnd w:id="74"/>
          </w:p>
        </w:tc>
      </w:tr>
      <w:tr w:rsidR="005317B2" w14:paraId="068CDB60" w14:textId="77777777" w:rsidTr="006B0B68">
        <w:trPr>
          <w:trHeight w:hRule="exact" w:val="703"/>
          <w:jc w:val="center"/>
        </w:trPr>
        <w:tc>
          <w:tcPr>
            <w:tcW w:w="1485" w:type="dxa"/>
            <w:vMerge/>
            <w:tcBorders>
              <w:left w:val="single" w:sz="4" w:space="0" w:color="auto"/>
              <w:bottom w:val="single" w:sz="4" w:space="0" w:color="auto"/>
              <w:right w:val="single" w:sz="4" w:space="0" w:color="auto"/>
            </w:tcBorders>
            <w:vAlign w:val="center"/>
          </w:tcPr>
          <w:p w14:paraId="2A6EB39C" w14:textId="77777777" w:rsidR="005317B2" w:rsidRDefault="005317B2">
            <w:pPr>
              <w:snapToGrid w:val="0"/>
              <w:spacing w:line="240" w:lineRule="exact"/>
              <w:jc w:val="center"/>
              <w:rPr>
                <w:color w:val="000000"/>
              </w:rPr>
            </w:pPr>
          </w:p>
        </w:tc>
        <w:tc>
          <w:tcPr>
            <w:tcW w:w="2427" w:type="dxa"/>
            <w:gridSpan w:val="2"/>
            <w:tcBorders>
              <w:top w:val="single" w:sz="4" w:space="0" w:color="auto"/>
              <w:left w:val="single" w:sz="4" w:space="0" w:color="auto"/>
              <w:bottom w:val="single" w:sz="4" w:space="0" w:color="auto"/>
              <w:right w:val="single" w:sz="4" w:space="0" w:color="auto"/>
            </w:tcBorders>
            <w:vAlign w:val="center"/>
          </w:tcPr>
          <w:p w14:paraId="73ED2915" w14:textId="12DFF310" w:rsidR="005317B2" w:rsidRDefault="00F35EC4">
            <w:pPr>
              <w:snapToGrid w:val="0"/>
              <w:spacing w:line="240" w:lineRule="exact"/>
              <w:ind w:left="107" w:rightChars="-51" w:right="-107" w:hangingChars="51" w:hanging="107"/>
              <w:jc w:val="center"/>
              <w:rPr>
                <w:color w:val="000000"/>
              </w:rPr>
            </w:pPr>
            <w:bookmarkStart w:id="75" w:name="projectAgAddressEnTitle"/>
            <w:r>
              <w:rPr>
                <w:rFonts w:ascii="Times New Roman" w:hAnsi="Times New Roman" w:cs="Times New Roman" w:eastAsia="Times New Roman"/>
                <w:sz w:val="22"/>
              </w:rPr>
              <w:t>Dirección</w:t>
            </w:r>
            <w:bookmarkEnd w:id="75"/>
          </w:p>
        </w:tc>
        <w:tc>
          <w:tcPr>
            <w:tcW w:w="6030" w:type="dxa"/>
            <w:gridSpan w:val="4"/>
            <w:tcBorders>
              <w:top w:val="single" w:sz="4" w:space="0" w:color="auto"/>
              <w:left w:val="single" w:sz="4" w:space="0" w:color="auto"/>
              <w:bottom w:val="single" w:sz="4" w:space="0" w:color="auto"/>
              <w:right w:val="single" w:sz="4" w:space="0" w:color="auto"/>
            </w:tcBorders>
            <w:vAlign w:val="center"/>
          </w:tcPr>
          <w:p w14:paraId="6C4DFA6B" w14:textId="77777777" w:rsidR="005317B2" w:rsidRDefault="005317B2">
            <w:pPr>
              <w:snapToGrid w:val="0"/>
              <w:spacing w:before="100" w:beforeAutospacing="1" w:after="100" w:afterAutospacing="1" w:line="240" w:lineRule="exact"/>
              <w:jc w:val="left"/>
              <w:rPr>
                <w:lang w:val="fr-FR"/>
              </w:rPr>
            </w:pPr>
            <w:bookmarkStart w:id="76" w:name="projectAgAddressEn"/>
            <w:r>
              <w:rPr>
                <w:rFonts w:ascii="Times New Roman" w:hAnsi="Times New Roman" w:cs="Times New Roman" w:eastAsia="Times New Roman"/>
                <w:sz w:val="22"/>
              </w:rPr>
              <w:t>N.º 111 de la Carretera del Anillo Sur Oeste, distrito de Fengtai, Pekín</w:t>
            </w:r>
            <w:bookmarkEnd w:id="76"/>
          </w:p>
        </w:tc>
      </w:tr>
      <w:tr w:rsidR="005317B2" w14:paraId="723505AC"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64C8B921" w14:textId="5C319E7F" w:rsidR="005317B2" w:rsidRDefault="00842212">
            <w:pPr>
              <w:snapToGrid w:val="0"/>
              <w:spacing w:line="240" w:lineRule="exact"/>
              <w:jc w:val="center"/>
              <w:rPr>
                <w:color w:val="000000"/>
              </w:rPr>
            </w:pPr>
            <w:bookmarkStart w:id="77" w:name="projectAgDescriptionEnTitle"/>
            <w:r>
              <w:rPr>
                <w:rFonts w:ascii="Times New Roman" w:hAnsi="Times New Roman" w:cs="Times New Roman" w:eastAsia="Times New Roman"/>
                <w:sz w:val="22"/>
              </w:rPr>
              <w:t>Descripción del organizador</w:t>
            </w:r>
            <w:bookmarkEnd w:id="77"/>
          </w:p>
        </w:tc>
        <w:tc>
          <w:tcPr>
            <w:tcW w:w="8457" w:type="dxa"/>
            <w:gridSpan w:val="6"/>
            <w:tcBorders>
              <w:top w:val="single" w:sz="4" w:space="0" w:color="auto"/>
              <w:left w:val="single" w:sz="4" w:space="0" w:color="auto"/>
              <w:bottom w:val="single" w:sz="4" w:space="0" w:color="auto"/>
              <w:right w:val="single" w:sz="4" w:space="0" w:color="auto"/>
            </w:tcBorders>
            <w:vAlign w:val="center"/>
          </w:tcPr>
          <w:p w14:paraId="03731D3B" w14:textId="77777777" w:rsidR="005317B2" w:rsidRDefault="005317B2" w:rsidP="00D80082">
            <w:pPr>
              <w:snapToGrid w:val="0"/>
              <w:spacing w:line="240" w:lineRule="exact"/>
              <w:ind w:firstLineChars="13" w:firstLine="27"/>
              <w:jc w:val="left"/>
              <w:rPr>
                <w:szCs w:val="21"/>
              </w:rPr>
            </w:pPr>
            <w:bookmarkStart w:id="78" w:name="projectAgDescriptionEn"/>
            <w:r>
              <w:rPr>
                <w:rFonts w:ascii="Times New Roman" w:hAnsi="Times New Roman" w:cs="Times New Roman" w:eastAsia="Times New Roman"/>
                <w:sz w:val="22"/>
              </w:rPr>
              <w:t>La Colegio Nacional de Jueces (NJC) es una institución directamente adscrita al Tribunal Popular Supremo y una de las principales instituciones de formación y capacitación judicial de China. Fundada en 1997, la NJC se encuentra en el n.º 111 de la Carretera Oeste de la 4.ª Circunvalación Sur, Huaxiang, distrito de Fengtai, Pekín. Ocupa una superficie de 248 mu (unas 16,53 hectáreas) y tiene una superficie construida de 65 000 m², con capacidad para formar a hasta 700 participantes simultáneamente.</w:t>
              <w:br w:type="textWrapping" w:clear="all"/>
            </w:r>
            <w:r>
              <w:rPr>
                <w:rFonts w:ascii="Times New Roman" w:hAnsi="Times New Roman" w:cs="Times New Roman" w:eastAsia="Times New Roman"/>
                <w:sz w:val="22"/>
              </w:rPr>
              <w:t>La colegio se encarga principalmente de impartir formación relacionada con el nombramiento, la renovación del cargo, la promoción y los juicios especializados a los presidentes y vicepresidentes de los tribunales populares superiores e intermedios de China, así como a los jueces de alto rango y a los talentos judiciales en reserva de todos los niveles de los tribunales populares. También ofrece formación previa al servicio a los jueces recién nombrados. En reconocimiento a su labor, la NJC ha recibido menciones honoríficas del Tribunal Popular Supremo en 2011, 2013, 2014, 2018, 2022 y 2023, y fue galardonada por el Tribunal Popular Supremo con una condecoración colectiva de mérito de tercera clase en 2015.</w:t>
              <w:br w:type="textWrapping" w:clear="all"/>
            </w:r>
            <w:r>
              <w:rPr>
                <w:rFonts w:ascii="Times New Roman" w:hAnsi="Times New Roman" w:cs="Times New Roman" w:eastAsia="Times New Roman"/>
                <w:sz w:val="22"/>
              </w:rPr>
              <w:t>La NJC cuenta con un excelente cuerpo docente a tiempo completo y a tiempo parcial, con 27 profesores a tiempo completo, entre los que se incluyen 10 catedráticos, 6 profesores asociados y 11 profesores titulares. Al mismo tiempo, cuenta con más de 300 profesores a tiempo parcial procedentes de tribunales populares de todos los niveles, así como de instituciones educativas y de investigación y organismos gubernamentales de todo el país. Hasta la fecha, el NJC ha establecido 33 sucursales en las provincias, regiones autónomas y municipios de China.</w:t>
              <w:br w:type="textWrapping" w:clear="all"/>
            </w:r>
            <w:r>
              <w:rPr>
                <w:rFonts w:ascii="Times New Roman" w:hAnsi="Times New Roman" w:cs="Times New Roman" w:eastAsia="Times New Roman"/>
                <w:sz w:val="22"/>
              </w:rPr>
              <w:t>El NJC sirve como plataforma clave para los intercambios internacionales bajo la tutela del Tribunal Popular Supremo y funciona como Centro de Intercambio Internacional para Jueces del Tribunal Popular Supremo. En consonancia con la Iniciativa de la Franja y la Ruta, hasta el momento, el NJC ha organizado 112 seminarios para jueces extranjeros, incluidas 15 sesiones en línea, en los que se ha formado a más de 2 600 funcionarios judiciales de más de 90 países y regiones.</w:t>
            </w:r>
            <w:bookmarkEnd w:id="78"/>
          </w:p>
        </w:tc>
      </w:tr>
      <w:tr w:rsidR="005317B2" w14:paraId="6B2C20B3" w14:textId="77777777" w:rsidTr="006C4F55">
        <w:trPr>
          <w:jc w:val="center"/>
        </w:trPr>
        <w:tc>
          <w:tcPr>
            <w:tcW w:w="1485" w:type="dxa"/>
            <w:tcBorders>
              <w:top w:val="single" w:sz="4" w:space="0" w:color="auto"/>
              <w:left w:val="single" w:sz="4" w:space="0" w:color="auto"/>
              <w:bottom w:val="single" w:sz="4" w:space="0" w:color="auto"/>
              <w:right w:val="single" w:sz="4" w:space="0" w:color="auto"/>
            </w:tcBorders>
            <w:vAlign w:val="center"/>
          </w:tcPr>
          <w:p w14:paraId="77277BE3" w14:textId="060196B2" w:rsidR="005317B2" w:rsidRDefault="00842212">
            <w:pPr>
              <w:snapToGrid w:val="0"/>
              <w:spacing w:line="240" w:lineRule="exact"/>
              <w:jc w:val="center"/>
              <w:rPr>
                <w:color w:val="000000"/>
              </w:rPr>
            </w:pPr>
            <w:bookmarkStart w:id="79" w:name="projectAgContentEnTitle"/>
            <w:r>
              <w:rPr>
                <w:rFonts w:ascii="Times New Roman" w:hAnsi="Times New Roman" w:cs="Times New Roman" w:eastAsia="Times New Roman"/>
                <w:sz w:val="22"/>
              </w:rPr>
              <w:t>Contenido del seminario</w:t>
            </w:r>
            <w:bookmarkEnd w:id="79"/>
          </w:p>
        </w:tc>
        <w:tc>
          <w:tcPr>
            <w:tcW w:w="8457" w:type="dxa"/>
            <w:gridSpan w:val="6"/>
            <w:tcBorders>
              <w:left w:val="single" w:sz="4" w:space="0" w:color="auto"/>
              <w:bottom w:val="single" w:sz="4" w:space="0" w:color="auto"/>
              <w:right w:val="single" w:sz="4" w:space="0" w:color="auto"/>
            </w:tcBorders>
            <w:vAlign w:val="center"/>
          </w:tcPr>
          <w:p w14:paraId="40C89C97" w14:textId="77777777" w:rsidR="005317B2" w:rsidRDefault="005317B2" w:rsidP="00D80082">
            <w:pPr>
              <w:snapToGrid w:val="0"/>
              <w:spacing w:line="240" w:lineRule="exact"/>
              <w:ind w:firstLineChars="13" w:firstLine="27"/>
              <w:jc w:val="left"/>
              <w:rPr>
                <w:szCs w:val="21"/>
              </w:rPr>
            </w:pPr>
            <w:bookmarkStart w:id="80" w:name="projectAgContentEn"/>
            <w:r>
              <w:rPr>
                <w:rFonts w:ascii="Times New Roman" w:hAnsi="Times New Roman" w:cs="Times New Roman" w:eastAsia="Times New Roman"/>
                <w:sz w:val="22"/>
              </w:rPr>
              <w:t>Este seminario tiene como objetivo poner en práctica el pensamiento de Xi Jinping sobre el socialismo con características chinas para una nueva era, promover la aplicación de la Iniciativa de la Franja y la Ruta, llevar a cabo una serie de iniciativas de formación de talentos anunciadas por el presidente Xi Jinping en importantes eventos internacionales, profundizar la cooperación internacional en el ámbito de la justicia y crear una plataforma para los intercambios y la cooperación judiciales entre China y otros países del mundo.</w:t>
              <w:br w:type="textWrapping" w:clear="all"/>
            </w:r>
            <w:r>
              <w:rPr>
                <w:rFonts w:ascii="Times New Roman" w:hAnsi="Times New Roman" w:cs="Times New Roman" w:eastAsia="Times New Roman"/>
                <w:sz w:val="22"/>
              </w:rPr>
              <w:t>El seminario ofrecerá una serie de conferencias que abarcarán temas como las condiciones nacionales de China, el Estado de derecho en el camino chino hacia la modernización, la organización judicial y el sistema de jueces de China, el sistema de juicios civiles y mercantiles de China, el sistema de juicios penales de China, el sistema de juicios administrativos de China, la cultura tradicional china y otros contenidos, lo que ayudará a los participantes a comprender el sistema jurídico socialista con características chinas.</w:t>
              <w:br w:type="textWrapping" w:clear="all"/>
            </w:r>
            <w:r>
              <w:rPr>
                <w:rFonts w:ascii="Times New Roman" w:hAnsi="Times New Roman" w:cs="Times New Roman" w:eastAsia="Times New Roman"/>
                <w:sz w:val="22"/>
              </w:rPr>
              <w:t>Entre los ponentes principales se encontrarán jueces de alto rango de diversas divisiones del Tribunal Popular Supremo, el presidente, el vicepresidente y profesores de la NJC, así como profesores de Derecho de universidades de renombre. El seminario incluirá visitas a tribunales populares de primera instancia, donde los participantes podrán observar las vistas judiciales y participar en debates con los jueces para conocer mejor los procedimientos y el sistema judicial de China. Además, los participantes también podrán visitar tribunales especializados y tribunales populares intermedios para realizar intercambios y debates temáticos.</w:t>
              <w:br w:type="textWrapping" w:clear="all"/>
            </w:r>
            <w:r>
              <w:rPr>
                <w:rFonts w:ascii="Times New Roman" w:hAnsi="Times New Roman" w:cs="Times New Roman" w:eastAsia="Times New Roman"/>
                <w:sz w:val="22"/>
              </w:rPr>
              <w:t>Los participantes tendrán también la oportunidad de realizar visitas de estudio fuera de la ciudad anfitriona. Estas visitas incluirán visitas a tribunales locales para realizar más intercambios y seminarios, así como visitas a lugares de interés cultural y a empresas.</w:t>
              <w:br w:type="textWrapping" w:clear="all"/>
            </w:r>
            <w:r>
              <w:rPr>
                <w:rFonts w:ascii="Times New Roman" w:hAnsi="Times New Roman" w:cs="Times New Roman" w:eastAsia="Times New Roman"/>
                <w:sz w:val="22"/>
              </w:rPr>
              <w:t>Tenga en cuenta que lo anterior es un programa preliminar; las ciudades que se visitarán podrían modificarse según las circunstancias. La versión definitiva se facilitará a los participantes a su llegada a China.</w:t>
            </w:r>
            <w:bookmarkEnd w:id="80"/>
          </w:p>
        </w:tc>
      </w:tr>
    </w:tbl>
    <w:p w14:paraId="16EF56AF" w14:textId="77777777" w:rsidR="005317B2" w:rsidRDefault="005317B2">
      <w:pPr>
        <w:spacing w:afterLines="50" w:after="156" w:line="500" w:lineRule="exact"/>
        <w:rPr>
          <w:rFonts w:eastAsia="黑体"/>
          <w:b/>
          <w:color w:val="000000"/>
          <w:sz w:val="36"/>
          <w:szCs w:val="36"/>
        </w:rPr>
      </w:pPr>
    </w:p>
    <w:sectPr w:rsidR="005317B2">
      <w:headerReference w:type="default" r:id="rId8"/>
      <w:pgSz w:w="11906" w:h="16838"/>
      <w:pgMar w:top="1134" w:right="1474" w:bottom="1418"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A47E9" w14:textId="77777777" w:rsidR="00342BBA" w:rsidRDefault="00342BBA">
      <w:r>
        <w:separator/>
      </w:r>
    </w:p>
  </w:endnote>
  <w:endnote w:type="continuationSeparator" w:id="0">
    <w:p w14:paraId="7EB87F04" w14:textId="77777777" w:rsidR="00342BBA" w:rsidRDefault="00342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7667" w14:textId="77777777" w:rsidR="00342BBA" w:rsidRDefault="00342BBA">
      <w:r>
        <w:separator/>
      </w:r>
    </w:p>
  </w:footnote>
  <w:footnote w:type="continuationSeparator" w:id="0">
    <w:p w14:paraId="7ADCD009" w14:textId="77777777" w:rsidR="00342BBA" w:rsidRDefault="00342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9B68" w14:textId="77777777" w:rsidR="005317B2" w:rsidRDefault="005317B2">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2338C"/>
    <w:multiLevelType w:val="multilevel"/>
    <w:tmpl w:val="27E2338C"/>
    <w:lvl w:ilvl="0">
      <w:start w:val="1"/>
      <w:numFmt w:val="decimal"/>
      <w:pStyle w:val="Char"/>
      <w:lvlText w:val="%1a."/>
      <w:lvlJc w:val="left"/>
      <w:pPr>
        <w:tabs>
          <w:tab w:val="left" w:pos="425"/>
        </w:tabs>
        <w:ind w:left="425" w:hanging="425"/>
      </w:pPr>
      <w:rPr>
        <w:rFonts w:ascii="宋体" w:eastAsia="宋体" w:hint="eastAsia"/>
        <w:b w:val="0"/>
        <w:i w:val="0"/>
        <w:sz w:val="28"/>
        <w:szCs w:val="28"/>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A0C56"/>
  <w15:docId w15:val="{719666EC-72BC-41C9-B1AF-AB6D5522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kern w:val="0"/>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qFormat/>
    <w:rPr>
      <w:color w:val="0000FF"/>
      <w:u w:val="single"/>
    </w:rPr>
  </w:style>
  <w:style w:type="character" w:customStyle="1" w:styleId="a4">
    <w:name w:val="批注框文本 字符"/>
    <w:link w:val="a3"/>
    <w:semiHidden/>
    <w:qFormat/>
    <w:rPr>
      <w:rFonts w:ascii="Times New Roman" w:eastAsia="宋体" w:hAnsi="Times New Roman" w:cs="Times New Roman"/>
      <w:sz w:val="18"/>
      <w:szCs w:val="18"/>
    </w:rPr>
  </w:style>
  <w:style w:type="character" w:customStyle="1" w:styleId="a6">
    <w:name w:val="页脚 字符"/>
    <w:link w:val="a5"/>
    <w:uiPriority w:val="99"/>
    <w:qFormat/>
    <w:rPr>
      <w:rFonts w:ascii="Times New Roman" w:hAnsi="Times New Roman"/>
      <w:kern w:val="2"/>
      <w:sz w:val="18"/>
      <w:szCs w:val="18"/>
    </w:rPr>
  </w:style>
  <w:style w:type="character" w:customStyle="1" w:styleId="a8">
    <w:name w:val="页眉 字符"/>
    <w:link w:val="a7"/>
    <w:uiPriority w:val="99"/>
    <w:qFormat/>
    <w:rPr>
      <w:rFonts w:ascii="Times New Roman" w:hAnsi="Times New Roman"/>
      <w:kern w:val="2"/>
      <w:sz w:val="18"/>
      <w:szCs w:val="18"/>
    </w:rPr>
  </w:style>
  <w:style w:type="character" w:customStyle="1" w:styleId="apple-converted-space">
    <w:name w:val="apple-converted-space"/>
    <w:qFormat/>
  </w:style>
  <w:style w:type="character" w:customStyle="1" w:styleId="apple-style-span">
    <w:name w:val="apple-style-span"/>
    <w:qFormat/>
  </w:style>
  <w:style w:type="paragraph" w:customStyle="1" w:styleId="p0">
    <w:name w:val="p0"/>
    <w:basedOn w:val="a"/>
    <w:qFormat/>
    <w:pPr>
      <w:widowControl/>
    </w:pPr>
    <w:rPr>
      <w:kern w:val="0"/>
      <w:szCs w:val="21"/>
    </w:rPr>
  </w:style>
  <w:style w:type="paragraph" w:customStyle="1" w:styleId="Char">
    <w:name w:val="Char"/>
    <w:basedOn w:val="a"/>
    <w:next w:val="a"/>
    <w:qFormat/>
    <w:pPr>
      <w:pageBreakBefore/>
      <w:numPr>
        <w:numId w:val="1"/>
      </w:numPr>
      <w:spacing w:line="400" w:lineRule="exact"/>
    </w:pPr>
    <w:rPr>
      <w:rFonts w:eastAsia="黑体"/>
      <w:sz w:val="32"/>
      <w:szCs w:val="32"/>
    </w:rPr>
  </w:style>
  <w:style w:type="paragraph" w:customStyle="1" w:styleId="Style2">
    <w:name w:val="_Style 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2021-05-08T07:43:00Z</dcterms:created>
  <dc:creator>Amy</dc:creator>
  <cp:lastModifiedBy>admin</cp:lastModifiedBy>
  <cp:lastPrinted>2016-02-24T06:55:00Z</cp:lastPrinted>
  <dcterms:modified xsi:type="dcterms:W3CDTF">2025-03-25T01:24:00Z</dcterms:modified>
  <cp:revision>49</cp:revision>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0AC38DCDD12E4D038DE90E87A4D3B4F1</vt:lpwstr>
  </property>
</Properties>
</file>