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B907C" w14:textId="77777777" w:rsidR="00DE2FC1" w:rsidRDefault="00BF1716" w:rsidP="00BF1716">
      <w:pPr>
        <w:spacing w:after="0"/>
        <w:jc w:val="center"/>
      </w:pPr>
      <w:r>
        <w:rPr>
          <w:noProof/>
          <w:lang w:val="es-CL" w:eastAsia="es-CL"/>
        </w:rPr>
        <w:drawing>
          <wp:inline distT="0" distB="0" distL="0" distR="0" wp14:anchorId="01983FE4" wp14:editId="48D7CC18">
            <wp:extent cx="1666875" cy="8023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160" cy="806301"/>
                    </a:xfrm>
                    <a:prstGeom prst="rect">
                      <a:avLst/>
                    </a:prstGeom>
                    <a:noFill/>
                    <a:ln>
                      <a:noFill/>
                    </a:ln>
                  </pic:spPr>
                </pic:pic>
              </a:graphicData>
            </a:graphic>
          </wp:inline>
        </w:drawing>
      </w:r>
    </w:p>
    <w:p w14:paraId="3B92C422" w14:textId="77777777" w:rsidR="00DE2FC1" w:rsidRDefault="00DE2FC1" w:rsidP="00DE2FC1">
      <w:pPr>
        <w:spacing w:after="0"/>
        <w:jc w:val="center"/>
      </w:pPr>
    </w:p>
    <w:p w14:paraId="087B1316" w14:textId="77777777" w:rsidR="00DE2FC1" w:rsidRDefault="00DE2FC1" w:rsidP="00DE2FC1">
      <w:pPr>
        <w:spacing w:after="0"/>
        <w:jc w:val="center"/>
        <w:rPr>
          <w:b/>
        </w:rPr>
      </w:pPr>
    </w:p>
    <w:p w14:paraId="05233C3B" w14:textId="4E64C1C2" w:rsidR="00A56A54" w:rsidRPr="00A56A54" w:rsidRDefault="00B8188F" w:rsidP="00A56A54">
      <w:pPr>
        <w:spacing w:after="0" w:line="240" w:lineRule="auto"/>
        <w:jc w:val="center"/>
        <w:rPr>
          <w:rFonts w:eastAsia="MS Mincho"/>
          <w:b/>
          <w:sz w:val="22"/>
          <w:szCs w:val="22"/>
        </w:rPr>
      </w:pPr>
      <w:r>
        <w:rPr>
          <w:b/>
          <w:sz w:val="22"/>
        </w:rPr>
        <w:t>ANNEX II</w:t>
      </w:r>
    </w:p>
    <w:p w14:paraId="33CA5F01" w14:textId="1F6595F8" w:rsidR="00A56A54" w:rsidRDefault="00CC78B0" w:rsidP="00A56A54">
      <w:pPr>
        <w:spacing w:after="0" w:line="240" w:lineRule="auto"/>
        <w:jc w:val="center"/>
        <w:rPr>
          <w:b/>
          <w:sz w:val="22"/>
        </w:rPr>
      </w:pPr>
      <w:r>
        <w:rPr>
          <w:b/>
          <w:sz w:val="22"/>
        </w:rPr>
        <w:t>ACTION PLAN</w:t>
      </w:r>
      <w:r w:rsidR="008B0049">
        <w:rPr>
          <w:b/>
          <w:sz w:val="22"/>
        </w:rPr>
        <w:t xml:space="preserve"> PROPOSAL </w:t>
      </w:r>
    </w:p>
    <w:p w14:paraId="173716B3" w14:textId="77777777" w:rsidR="008B0049" w:rsidRPr="007E5CA8" w:rsidRDefault="008B0049" w:rsidP="00A56A54">
      <w:pPr>
        <w:spacing w:after="0" w:line="240" w:lineRule="auto"/>
        <w:jc w:val="center"/>
        <w:rPr>
          <w:rFonts w:eastAsia="MS Mincho"/>
          <w:b/>
          <w:sz w:val="22"/>
          <w:szCs w:val="22"/>
        </w:rPr>
      </w:pPr>
    </w:p>
    <w:p w14:paraId="7B9E1C9C" w14:textId="77777777" w:rsidR="008B0049" w:rsidRDefault="008B0049" w:rsidP="008B0049">
      <w:pPr>
        <w:spacing w:after="0" w:line="240" w:lineRule="auto"/>
        <w:jc w:val="both"/>
        <w:rPr>
          <w:sz w:val="22"/>
        </w:rPr>
      </w:pPr>
      <w:r w:rsidRPr="008B0049">
        <w:rPr>
          <w:sz w:val="22"/>
        </w:rPr>
        <w:t>An expected outcome of the International Course "Training Program in Soil Geology for Non-Specialist Engineers" is the formulation and presentation by each participant of an Action Plan.</w:t>
      </w:r>
      <w:r w:rsidRPr="008B0049">
        <w:rPr>
          <w:sz w:val="22"/>
        </w:rPr>
        <w:t xml:space="preserve"> </w:t>
      </w:r>
      <w:r w:rsidRPr="008B0049">
        <w:rPr>
          <w:sz w:val="22"/>
        </w:rPr>
        <w:t>This is an action related to the application of the acquired knowledge that can be implemented in the country of origin.</w:t>
      </w:r>
      <w:r w:rsidRPr="008B0049">
        <w:rPr>
          <w:sz w:val="22"/>
        </w:rPr>
        <w:t xml:space="preserve"> </w:t>
      </w:r>
      <w:r w:rsidRPr="008B0049">
        <w:rPr>
          <w:sz w:val="22"/>
        </w:rPr>
        <w:t xml:space="preserve">This action plan will be presented to the governing bodies and will promote or assume its execution upon completion of the training program. </w:t>
      </w:r>
    </w:p>
    <w:p w14:paraId="0A8989BB" w14:textId="77777777" w:rsidR="008B0049" w:rsidRDefault="008B0049" w:rsidP="008B0049">
      <w:pPr>
        <w:spacing w:after="0" w:line="240" w:lineRule="auto"/>
        <w:jc w:val="both"/>
        <w:rPr>
          <w:sz w:val="22"/>
        </w:rPr>
      </w:pPr>
    </w:p>
    <w:p w14:paraId="75AB6C59" w14:textId="7BBC86BA" w:rsidR="00A56A54" w:rsidRDefault="008B0049" w:rsidP="008B0049">
      <w:pPr>
        <w:spacing w:after="0" w:line="240" w:lineRule="auto"/>
        <w:jc w:val="both"/>
        <w:rPr>
          <w:sz w:val="22"/>
        </w:rPr>
      </w:pPr>
      <w:r w:rsidRPr="008B0049">
        <w:rPr>
          <w:sz w:val="22"/>
        </w:rPr>
        <w:t>The Course organizers, AGCID and the University of Chile, may subsequently monitor the development of the Action Plans. The aforementioned action plan will be proposed as an initial idea and must be submitted as an application requirement. Subsequently, during the International Course, the instructions, procedures, and basic scientific knowledge required to complete the plan will be provided.</w:t>
      </w:r>
      <w:r w:rsidRPr="008B0049">
        <w:rPr>
          <w:sz w:val="22"/>
        </w:rPr>
        <w:t xml:space="preserve"> </w:t>
      </w:r>
      <w:r w:rsidRPr="008B0049">
        <w:rPr>
          <w:sz w:val="22"/>
        </w:rPr>
        <w:t>As part of the Course evaluation, the plan must be presented to the academics organizing the Course, receiving feedback and final suggestions</w:t>
      </w:r>
      <w:r>
        <w:rPr>
          <w:sz w:val="22"/>
        </w:rPr>
        <w:t>.</w:t>
      </w:r>
    </w:p>
    <w:p w14:paraId="255C830D" w14:textId="77777777" w:rsidR="008B0049" w:rsidRPr="008B0049" w:rsidRDefault="008B0049" w:rsidP="008B0049">
      <w:pPr>
        <w:spacing w:after="0" w:line="240" w:lineRule="auto"/>
        <w:jc w:val="both"/>
        <w:rPr>
          <w:sz w:val="22"/>
        </w:rPr>
      </w:pPr>
    </w:p>
    <w:p w14:paraId="57386931" w14:textId="77777777" w:rsidR="008B0049" w:rsidRDefault="008B0049" w:rsidP="008B0049">
      <w:pPr>
        <w:spacing w:after="0" w:line="240" w:lineRule="auto"/>
        <w:rPr>
          <w:b/>
          <w:sz w:val="22"/>
        </w:rPr>
      </w:pPr>
    </w:p>
    <w:p w14:paraId="46FABDA5" w14:textId="0977E27C" w:rsidR="00BB1397" w:rsidRPr="008B0049" w:rsidRDefault="00A56A54" w:rsidP="008B0049">
      <w:pPr>
        <w:spacing w:after="0" w:line="240" w:lineRule="auto"/>
        <w:rPr>
          <w:rFonts w:eastAsia="MS Mincho"/>
          <w:b/>
          <w:iCs/>
          <w:sz w:val="22"/>
          <w:szCs w:val="22"/>
        </w:rPr>
      </w:pPr>
      <w:r>
        <w:rPr>
          <w:b/>
          <w:sz w:val="22"/>
        </w:rPr>
        <w:t>INSTRUCTIONS</w:t>
      </w:r>
    </w:p>
    <w:p w14:paraId="1C4A2A80" w14:textId="459CC6AB" w:rsidR="00BB1397" w:rsidRPr="008B0049" w:rsidRDefault="008B0049" w:rsidP="00A56A54">
      <w:pPr>
        <w:spacing w:after="0" w:line="240" w:lineRule="auto"/>
        <w:jc w:val="both"/>
        <w:rPr>
          <w:i/>
          <w:sz w:val="22"/>
        </w:rPr>
      </w:pPr>
      <w:r w:rsidRPr="008B0049">
        <w:rPr>
          <w:i/>
          <w:sz w:val="22"/>
        </w:rPr>
        <w:t>Develop the following points in a Word or PDF document of no more than 5 pages, including text and tables.</w:t>
      </w:r>
    </w:p>
    <w:p w14:paraId="644D35E2" w14:textId="77777777" w:rsidR="00A45529" w:rsidRPr="00F402C4" w:rsidRDefault="00A45529" w:rsidP="00A56A54">
      <w:pPr>
        <w:spacing w:after="0" w:line="240" w:lineRule="auto"/>
        <w:jc w:val="both"/>
        <w:rPr>
          <w:rFonts w:eastAsia="MS Mincho"/>
          <w:sz w:val="22"/>
          <w:szCs w:val="22"/>
          <w:lang w:val="en-CA"/>
        </w:rPr>
      </w:pPr>
    </w:p>
    <w:p w14:paraId="01190096" w14:textId="77777777" w:rsidR="00910343" w:rsidRDefault="00910343" w:rsidP="00910343">
      <w:pPr>
        <w:numPr>
          <w:ilvl w:val="0"/>
          <w:numId w:val="1"/>
        </w:numPr>
        <w:tabs>
          <w:tab w:val="left" w:pos="360"/>
        </w:tabs>
        <w:spacing w:after="0" w:line="240" w:lineRule="auto"/>
        <w:ind w:left="357" w:hanging="357"/>
        <w:jc w:val="both"/>
        <w:rPr>
          <w:rFonts w:eastAsia="MS Mincho"/>
          <w:sz w:val="22"/>
          <w:szCs w:val="22"/>
        </w:rPr>
      </w:pPr>
      <w:r>
        <w:rPr>
          <w:sz w:val="22"/>
        </w:rPr>
        <w:t>Name of participant.</w:t>
      </w:r>
    </w:p>
    <w:p w14:paraId="37383A08" w14:textId="77777777" w:rsidR="00910343" w:rsidRPr="00A56A54" w:rsidRDefault="00910343" w:rsidP="00910343">
      <w:pPr>
        <w:tabs>
          <w:tab w:val="left" w:pos="360"/>
        </w:tabs>
        <w:spacing w:after="0" w:line="240" w:lineRule="auto"/>
        <w:ind w:left="357"/>
        <w:jc w:val="both"/>
        <w:rPr>
          <w:rFonts w:eastAsia="MS Mincho"/>
          <w:sz w:val="22"/>
          <w:szCs w:val="22"/>
          <w:lang w:val="es-ES"/>
        </w:rPr>
      </w:pPr>
    </w:p>
    <w:p w14:paraId="03171FF3" w14:textId="77777777" w:rsidR="00A56A54" w:rsidRPr="00A56A54" w:rsidRDefault="00A56A54" w:rsidP="00A56A54">
      <w:pPr>
        <w:numPr>
          <w:ilvl w:val="0"/>
          <w:numId w:val="1"/>
        </w:numPr>
        <w:tabs>
          <w:tab w:val="left" w:pos="360"/>
        </w:tabs>
        <w:spacing w:after="0" w:line="240" w:lineRule="auto"/>
        <w:ind w:left="357" w:hanging="357"/>
        <w:jc w:val="both"/>
        <w:rPr>
          <w:rFonts w:eastAsia="MS Mincho"/>
          <w:sz w:val="22"/>
          <w:szCs w:val="22"/>
        </w:rPr>
      </w:pPr>
      <w:r>
        <w:rPr>
          <w:sz w:val="22"/>
        </w:rPr>
        <w:t>City and country of residence.</w:t>
      </w:r>
    </w:p>
    <w:p w14:paraId="29316075" w14:textId="77777777" w:rsidR="00A56A54" w:rsidRPr="00F402C4" w:rsidRDefault="00A56A54" w:rsidP="00A56A54">
      <w:pPr>
        <w:spacing w:after="0" w:line="240" w:lineRule="auto"/>
        <w:ind w:left="720"/>
        <w:contextualSpacing/>
        <w:jc w:val="both"/>
        <w:rPr>
          <w:rFonts w:eastAsia="MS Mincho"/>
          <w:sz w:val="22"/>
          <w:szCs w:val="22"/>
          <w:lang w:val="en-CA"/>
        </w:rPr>
      </w:pPr>
    </w:p>
    <w:p w14:paraId="664E1E4E" w14:textId="77777777" w:rsidR="00A56A54" w:rsidRPr="00A56A54" w:rsidRDefault="00A56A54" w:rsidP="00A56A54">
      <w:pPr>
        <w:numPr>
          <w:ilvl w:val="0"/>
          <w:numId w:val="1"/>
        </w:numPr>
        <w:tabs>
          <w:tab w:val="left" w:pos="360"/>
        </w:tabs>
        <w:spacing w:after="0" w:line="240" w:lineRule="auto"/>
        <w:ind w:left="357" w:hanging="357"/>
        <w:jc w:val="both"/>
        <w:rPr>
          <w:rFonts w:eastAsia="MS Mincho"/>
          <w:sz w:val="22"/>
          <w:szCs w:val="22"/>
        </w:rPr>
      </w:pPr>
      <w:r>
        <w:rPr>
          <w:sz w:val="22"/>
        </w:rPr>
        <w:t>Institution of employment and position held.</w:t>
      </w:r>
    </w:p>
    <w:p w14:paraId="5DED70D9" w14:textId="77777777" w:rsidR="00A56A54" w:rsidRPr="00F402C4" w:rsidRDefault="00A56A54" w:rsidP="00A56A54">
      <w:pPr>
        <w:spacing w:after="0" w:line="240" w:lineRule="auto"/>
        <w:ind w:left="720"/>
        <w:contextualSpacing/>
        <w:jc w:val="both"/>
        <w:rPr>
          <w:rFonts w:eastAsia="MS Mincho"/>
          <w:sz w:val="22"/>
          <w:szCs w:val="22"/>
          <w:lang w:val="en-CA"/>
        </w:rPr>
      </w:pPr>
    </w:p>
    <w:p w14:paraId="4BF9CD76" w14:textId="1F7C95DB" w:rsidR="008B0049" w:rsidRPr="008B0049" w:rsidRDefault="00A56A54" w:rsidP="008B0049">
      <w:pPr>
        <w:numPr>
          <w:ilvl w:val="0"/>
          <w:numId w:val="1"/>
        </w:numPr>
        <w:tabs>
          <w:tab w:val="left" w:pos="360"/>
        </w:tabs>
        <w:spacing w:after="0" w:line="240" w:lineRule="auto"/>
        <w:jc w:val="both"/>
        <w:rPr>
          <w:rFonts w:eastAsia="MS Mincho"/>
          <w:sz w:val="22"/>
          <w:szCs w:val="22"/>
        </w:rPr>
      </w:pPr>
      <w:r>
        <w:rPr>
          <w:sz w:val="22"/>
        </w:rPr>
        <w:t xml:space="preserve">Indicate </w:t>
      </w:r>
      <w:r w:rsidR="008B0049">
        <w:rPr>
          <w:sz w:val="22"/>
        </w:rPr>
        <w:t>t</w:t>
      </w:r>
      <w:r w:rsidR="008B0049">
        <w:rPr>
          <w:sz w:val="22"/>
        </w:rPr>
        <w:t>he aspects of the course t</w:t>
      </w:r>
      <w:r w:rsidR="008B0049">
        <w:rPr>
          <w:sz w:val="22"/>
        </w:rPr>
        <w:t>hat you found the most relevant</w:t>
      </w:r>
      <w:r w:rsidR="008B0049" w:rsidRPr="008B0049">
        <w:rPr>
          <w:sz w:val="22"/>
        </w:rPr>
        <w:t>.</w:t>
      </w:r>
    </w:p>
    <w:p w14:paraId="541F9239" w14:textId="77777777" w:rsidR="00A45529" w:rsidRPr="00F402C4" w:rsidRDefault="00A45529" w:rsidP="00A45529">
      <w:pPr>
        <w:pStyle w:val="Prrafodelista"/>
        <w:spacing w:after="0"/>
        <w:rPr>
          <w:rFonts w:eastAsia="MS Mincho"/>
          <w:sz w:val="22"/>
          <w:szCs w:val="22"/>
          <w:lang w:val="en-CA"/>
        </w:rPr>
      </w:pPr>
    </w:p>
    <w:p w14:paraId="652E1195" w14:textId="6DB0AAF0" w:rsidR="008B0049" w:rsidRPr="008B0049" w:rsidRDefault="008B0049" w:rsidP="008B0049">
      <w:pPr>
        <w:numPr>
          <w:ilvl w:val="0"/>
          <w:numId w:val="1"/>
        </w:numPr>
        <w:tabs>
          <w:tab w:val="left" w:pos="360"/>
        </w:tabs>
        <w:spacing w:after="0" w:line="240" w:lineRule="auto"/>
        <w:jc w:val="both"/>
        <w:rPr>
          <w:rFonts w:eastAsia="MS Mincho"/>
          <w:sz w:val="22"/>
          <w:szCs w:val="22"/>
        </w:rPr>
      </w:pPr>
      <w:r w:rsidRPr="008B0049">
        <w:rPr>
          <w:sz w:val="22"/>
        </w:rPr>
        <w:t>Specify how the knowledge acquired in this International Course will enhance your professional development in your country and what concrete actions you hope to take to achieve this.</w:t>
      </w:r>
    </w:p>
    <w:p w14:paraId="671C507F" w14:textId="77777777" w:rsidR="005842AE" w:rsidRPr="00F402C4" w:rsidRDefault="005842AE" w:rsidP="005842AE">
      <w:pPr>
        <w:tabs>
          <w:tab w:val="left" w:pos="360"/>
        </w:tabs>
        <w:spacing w:after="0" w:line="240" w:lineRule="auto"/>
        <w:jc w:val="both"/>
        <w:rPr>
          <w:rFonts w:eastAsia="MS Mincho"/>
          <w:sz w:val="22"/>
          <w:szCs w:val="22"/>
          <w:lang w:val="en-CA"/>
        </w:rPr>
      </w:pPr>
    </w:p>
    <w:p w14:paraId="2FA9EF89" w14:textId="77777777" w:rsidR="00A56A54" w:rsidRDefault="00A56A54" w:rsidP="00A56A54">
      <w:pPr>
        <w:tabs>
          <w:tab w:val="left" w:pos="360"/>
        </w:tabs>
        <w:spacing w:after="0" w:line="240" w:lineRule="auto"/>
        <w:jc w:val="both"/>
        <w:rPr>
          <w:rFonts w:eastAsia="MS Mincho"/>
          <w:sz w:val="22"/>
          <w:szCs w:val="22"/>
          <w:lang w:val="es-ES"/>
        </w:rPr>
      </w:pPr>
    </w:p>
    <w:tbl>
      <w:tblPr>
        <w:tblStyle w:val="Tablaconcuadrcula"/>
        <w:tblW w:w="0" w:type="auto"/>
        <w:jc w:val="center"/>
        <w:tblLook w:val="04A0" w:firstRow="1" w:lastRow="0" w:firstColumn="1" w:lastColumn="0" w:noHBand="0" w:noVBand="1"/>
      </w:tblPr>
      <w:tblGrid>
        <w:gridCol w:w="2208"/>
        <w:gridCol w:w="2234"/>
        <w:gridCol w:w="2264"/>
        <w:gridCol w:w="1964"/>
      </w:tblGrid>
      <w:tr w:rsidR="00A56A54" w14:paraId="19FA7F0A" w14:textId="77777777" w:rsidTr="00910343">
        <w:trPr>
          <w:trHeight w:val="234"/>
          <w:jc w:val="center"/>
        </w:trPr>
        <w:tc>
          <w:tcPr>
            <w:tcW w:w="2208" w:type="dxa"/>
          </w:tcPr>
          <w:p w14:paraId="25572181" w14:textId="77777777" w:rsidR="00A56A54" w:rsidRPr="00910343" w:rsidRDefault="00910343" w:rsidP="00A56A54">
            <w:pPr>
              <w:tabs>
                <w:tab w:val="left" w:pos="360"/>
              </w:tabs>
              <w:rPr>
                <w:rFonts w:eastAsia="MS Mincho"/>
                <w:b/>
                <w:sz w:val="22"/>
                <w:szCs w:val="22"/>
              </w:rPr>
            </w:pPr>
            <w:r>
              <w:rPr>
                <w:b/>
                <w:sz w:val="22"/>
              </w:rPr>
              <w:t>OBJECTIVE</w:t>
            </w:r>
          </w:p>
        </w:tc>
        <w:tc>
          <w:tcPr>
            <w:tcW w:w="2234" w:type="dxa"/>
          </w:tcPr>
          <w:p w14:paraId="1AAD1753" w14:textId="77777777" w:rsidR="00A56A54" w:rsidRPr="00910343" w:rsidRDefault="00910343" w:rsidP="00A56A54">
            <w:pPr>
              <w:tabs>
                <w:tab w:val="left" w:pos="360"/>
              </w:tabs>
              <w:jc w:val="both"/>
              <w:rPr>
                <w:rFonts w:eastAsia="MS Mincho"/>
                <w:b/>
                <w:sz w:val="22"/>
                <w:szCs w:val="22"/>
              </w:rPr>
            </w:pPr>
            <w:r>
              <w:rPr>
                <w:b/>
                <w:sz w:val="22"/>
              </w:rPr>
              <w:t>ACTIVITY</w:t>
            </w:r>
          </w:p>
        </w:tc>
        <w:tc>
          <w:tcPr>
            <w:tcW w:w="2264" w:type="dxa"/>
          </w:tcPr>
          <w:p w14:paraId="7D648D3C" w14:textId="77777777" w:rsidR="00A56A54" w:rsidRPr="00910343" w:rsidRDefault="00910343" w:rsidP="00A56A54">
            <w:pPr>
              <w:tabs>
                <w:tab w:val="left" w:pos="360"/>
              </w:tabs>
              <w:jc w:val="both"/>
              <w:rPr>
                <w:rFonts w:eastAsia="MS Mincho"/>
                <w:b/>
                <w:sz w:val="22"/>
                <w:szCs w:val="22"/>
              </w:rPr>
            </w:pPr>
            <w:r>
              <w:rPr>
                <w:b/>
                <w:sz w:val="22"/>
              </w:rPr>
              <w:t>OUTCOME</w:t>
            </w:r>
          </w:p>
        </w:tc>
        <w:tc>
          <w:tcPr>
            <w:tcW w:w="1964" w:type="dxa"/>
          </w:tcPr>
          <w:p w14:paraId="158B3EF2" w14:textId="77777777" w:rsidR="00A56A54" w:rsidRPr="00910343" w:rsidRDefault="00910343" w:rsidP="00A56A54">
            <w:pPr>
              <w:tabs>
                <w:tab w:val="left" w:pos="360"/>
              </w:tabs>
              <w:jc w:val="both"/>
              <w:rPr>
                <w:rFonts w:eastAsia="MS Mincho"/>
                <w:b/>
                <w:sz w:val="22"/>
                <w:szCs w:val="22"/>
              </w:rPr>
            </w:pPr>
            <w:r>
              <w:rPr>
                <w:b/>
                <w:sz w:val="22"/>
              </w:rPr>
              <w:t>TIME</w:t>
            </w:r>
          </w:p>
        </w:tc>
      </w:tr>
      <w:tr w:rsidR="00A56A54" w14:paraId="35193A87" w14:textId="77777777" w:rsidTr="00910343">
        <w:trPr>
          <w:trHeight w:val="234"/>
          <w:jc w:val="center"/>
        </w:trPr>
        <w:tc>
          <w:tcPr>
            <w:tcW w:w="2208" w:type="dxa"/>
          </w:tcPr>
          <w:p w14:paraId="39E87428"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14:paraId="25BCEDFC"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14:paraId="5C02B303"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14:paraId="6E9A6B74" w14:textId="77777777" w:rsidR="00A56A54" w:rsidRPr="00A56A54" w:rsidRDefault="00A56A54" w:rsidP="00910343">
            <w:pPr>
              <w:tabs>
                <w:tab w:val="left" w:pos="360"/>
              </w:tabs>
              <w:rPr>
                <w:rFonts w:eastAsia="MS Mincho"/>
                <w:color w:val="808080" w:themeColor="background1" w:themeShade="80"/>
                <w:sz w:val="22"/>
                <w:szCs w:val="22"/>
                <w:lang w:val="es-ES"/>
              </w:rPr>
            </w:pPr>
          </w:p>
        </w:tc>
      </w:tr>
      <w:tr w:rsidR="00A56A54" w14:paraId="17332ADC" w14:textId="77777777" w:rsidTr="00910343">
        <w:trPr>
          <w:trHeight w:val="234"/>
          <w:jc w:val="center"/>
        </w:trPr>
        <w:tc>
          <w:tcPr>
            <w:tcW w:w="2208" w:type="dxa"/>
          </w:tcPr>
          <w:p w14:paraId="23E70A69"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14:paraId="71872EEA"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14:paraId="6A1FBFDD" w14:textId="77777777"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14:paraId="5F108109" w14:textId="77777777" w:rsidR="00A56A54" w:rsidRPr="00A56A54" w:rsidRDefault="00A56A54" w:rsidP="00910343">
            <w:pPr>
              <w:tabs>
                <w:tab w:val="left" w:pos="360"/>
              </w:tabs>
              <w:rPr>
                <w:rFonts w:eastAsia="MS Mincho"/>
                <w:color w:val="808080" w:themeColor="background1" w:themeShade="80"/>
                <w:sz w:val="22"/>
                <w:szCs w:val="22"/>
                <w:lang w:val="es-ES"/>
              </w:rPr>
            </w:pPr>
          </w:p>
        </w:tc>
      </w:tr>
      <w:tr w:rsidR="00A56A54" w14:paraId="5D19BC86" w14:textId="77777777" w:rsidTr="00910343">
        <w:trPr>
          <w:trHeight w:val="234"/>
          <w:jc w:val="center"/>
        </w:trPr>
        <w:tc>
          <w:tcPr>
            <w:tcW w:w="2208" w:type="dxa"/>
          </w:tcPr>
          <w:p w14:paraId="210005AD" w14:textId="77777777" w:rsidR="00A56A54" w:rsidRDefault="00A56A54" w:rsidP="00A56A54">
            <w:pPr>
              <w:tabs>
                <w:tab w:val="left" w:pos="360"/>
              </w:tabs>
              <w:jc w:val="both"/>
              <w:rPr>
                <w:rFonts w:eastAsia="MS Mincho"/>
                <w:sz w:val="22"/>
                <w:szCs w:val="22"/>
                <w:lang w:val="es-ES"/>
              </w:rPr>
            </w:pPr>
          </w:p>
        </w:tc>
        <w:tc>
          <w:tcPr>
            <w:tcW w:w="2234" w:type="dxa"/>
          </w:tcPr>
          <w:p w14:paraId="18E689D4" w14:textId="77777777" w:rsidR="00A56A54" w:rsidRDefault="00A56A54" w:rsidP="00A56A54">
            <w:pPr>
              <w:tabs>
                <w:tab w:val="left" w:pos="360"/>
              </w:tabs>
              <w:jc w:val="both"/>
              <w:rPr>
                <w:rFonts w:eastAsia="MS Mincho"/>
                <w:sz w:val="22"/>
                <w:szCs w:val="22"/>
                <w:lang w:val="es-ES"/>
              </w:rPr>
            </w:pPr>
          </w:p>
        </w:tc>
        <w:tc>
          <w:tcPr>
            <w:tcW w:w="2264" w:type="dxa"/>
          </w:tcPr>
          <w:p w14:paraId="5F424488" w14:textId="77777777" w:rsidR="00A56A54" w:rsidRDefault="00A56A54" w:rsidP="00A56A54">
            <w:pPr>
              <w:tabs>
                <w:tab w:val="left" w:pos="360"/>
              </w:tabs>
              <w:jc w:val="both"/>
              <w:rPr>
                <w:rFonts w:eastAsia="MS Mincho"/>
                <w:sz w:val="22"/>
                <w:szCs w:val="22"/>
                <w:lang w:val="es-ES"/>
              </w:rPr>
            </w:pPr>
          </w:p>
        </w:tc>
        <w:tc>
          <w:tcPr>
            <w:tcW w:w="1964" w:type="dxa"/>
          </w:tcPr>
          <w:p w14:paraId="0C4C104B" w14:textId="77777777" w:rsidR="00A56A54" w:rsidRDefault="00A56A54" w:rsidP="00A56A54">
            <w:pPr>
              <w:tabs>
                <w:tab w:val="left" w:pos="360"/>
              </w:tabs>
              <w:jc w:val="both"/>
              <w:rPr>
                <w:rFonts w:eastAsia="MS Mincho"/>
                <w:sz w:val="22"/>
                <w:szCs w:val="22"/>
                <w:lang w:val="es-ES"/>
              </w:rPr>
            </w:pPr>
          </w:p>
        </w:tc>
      </w:tr>
      <w:tr w:rsidR="00A56A54" w14:paraId="181A9984" w14:textId="77777777" w:rsidTr="00910343">
        <w:trPr>
          <w:trHeight w:val="245"/>
          <w:jc w:val="center"/>
        </w:trPr>
        <w:tc>
          <w:tcPr>
            <w:tcW w:w="2208" w:type="dxa"/>
          </w:tcPr>
          <w:p w14:paraId="3F62521F" w14:textId="77777777" w:rsidR="00A56A54" w:rsidRDefault="00A56A54" w:rsidP="00A56A54">
            <w:pPr>
              <w:tabs>
                <w:tab w:val="left" w:pos="360"/>
              </w:tabs>
              <w:jc w:val="both"/>
              <w:rPr>
                <w:rFonts w:eastAsia="MS Mincho"/>
                <w:sz w:val="22"/>
                <w:szCs w:val="22"/>
                <w:lang w:val="es-ES"/>
              </w:rPr>
            </w:pPr>
          </w:p>
        </w:tc>
        <w:tc>
          <w:tcPr>
            <w:tcW w:w="2234" w:type="dxa"/>
          </w:tcPr>
          <w:p w14:paraId="39F54940" w14:textId="77777777" w:rsidR="00A56A54" w:rsidRDefault="00A56A54" w:rsidP="00A56A54">
            <w:pPr>
              <w:tabs>
                <w:tab w:val="left" w:pos="360"/>
              </w:tabs>
              <w:jc w:val="both"/>
              <w:rPr>
                <w:rFonts w:eastAsia="MS Mincho"/>
                <w:sz w:val="22"/>
                <w:szCs w:val="22"/>
                <w:lang w:val="es-ES"/>
              </w:rPr>
            </w:pPr>
          </w:p>
        </w:tc>
        <w:tc>
          <w:tcPr>
            <w:tcW w:w="2264" w:type="dxa"/>
          </w:tcPr>
          <w:p w14:paraId="1207FBDD" w14:textId="77777777" w:rsidR="00A56A54" w:rsidRDefault="00A56A54" w:rsidP="00A56A54">
            <w:pPr>
              <w:tabs>
                <w:tab w:val="left" w:pos="360"/>
              </w:tabs>
              <w:jc w:val="both"/>
              <w:rPr>
                <w:rFonts w:eastAsia="MS Mincho"/>
                <w:sz w:val="22"/>
                <w:szCs w:val="22"/>
                <w:lang w:val="es-ES"/>
              </w:rPr>
            </w:pPr>
          </w:p>
        </w:tc>
        <w:tc>
          <w:tcPr>
            <w:tcW w:w="1964" w:type="dxa"/>
          </w:tcPr>
          <w:p w14:paraId="5755F811" w14:textId="77777777" w:rsidR="00A56A54" w:rsidRDefault="00A56A54" w:rsidP="00A56A54">
            <w:pPr>
              <w:tabs>
                <w:tab w:val="left" w:pos="360"/>
              </w:tabs>
              <w:jc w:val="both"/>
              <w:rPr>
                <w:rFonts w:eastAsia="MS Mincho"/>
                <w:sz w:val="22"/>
                <w:szCs w:val="22"/>
                <w:lang w:val="es-ES"/>
              </w:rPr>
            </w:pPr>
          </w:p>
        </w:tc>
      </w:tr>
    </w:tbl>
    <w:p w14:paraId="4F8021A9" w14:textId="28D2E35D" w:rsidR="00513EA7" w:rsidRDefault="00513EA7" w:rsidP="00CC78B0">
      <w:pPr>
        <w:rPr>
          <w:lang w:val="es-ES"/>
        </w:rPr>
      </w:pPr>
    </w:p>
    <w:p w14:paraId="3D691D7C" w14:textId="2A53566F" w:rsidR="008B0049" w:rsidRPr="008B0049" w:rsidRDefault="008B0049" w:rsidP="008B0049">
      <w:pPr>
        <w:pStyle w:val="Prrafodelista"/>
        <w:numPr>
          <w:ilvl w:val="0"/>
          <w:numId w:val="1"/>
        </w:numPr>
        <w:rPr>
          <w:sz w:val="22"/>
        </w:rPr>
      </w:pPr>
      <w:r>
        <w:rPr>
          <w:sz w:val="22"/>
        </w:rPr>
        <w:t>C</w:t>
      </w:r>
      <w:bookmarkStart w:id="0" w:name="_GoBack"/>
      <w:bookmarkEnd w:id="0"/>
      <w:r w:rsidRPr="008B0049">
        <w:rPr>
          <w:sz w:val="22"/>
        </w:rPr>
        <w:t>omments and suggestions.</w:t>
      </w:r>
    </w:p>
    <w:sectPr w:rsidR="008B0049" w:rsidRPr="008B0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2407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54"/>
    <w:rsid w:val="0005264E"/>
    <w:rsid w:val="00352AB9"/>
    <w:rsid w:val="00500B9A"/>
    <w:rsid w:val="00513EA7"/>
    <w:rsid w:val="005842AE"/>
    <w:rsid w:val="006C5536"/>
    <w:rsid w:val="006D5C78"/>
    <w:rsid w:val="00763C72"/>
    <w:rsid w:val="007B5F8F"/>
    <w:rsid w:val="007E5CA8"/>
    <w:rsid w:val="008B0049"/>
    <w:rsid w:val="00910343"/>
    <w:rsid w:val="00A06588"/>
    <w:rsid w:val="00A45529"/>
    <w:rsid w:val="00A56A54"/>
    <w:rsid w:val="00AE3DDB"/>
    <w:rsid w:val="00B370D9"/>
    <w:rsid w:val="00B8188F"/>
    <w:rsid w:val="00BB1397"/>
    <w:rsid w:val="00BF1716"/>
    <w:rsid w:val="00CC78B0"/>
    <w:rsid w:val="00CD5135"/>
    <w:rsid w:val="00D47E2C"/>
    <w:rsid w:val="00DE2FC1"/>
    <w:rsid w:val="00E329E4"/>
    <w:rsid w:val="00F402C4"/>
    <w:rsid w:val="00F7662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DB89"/>
  <w15:docId w15:val="{3528A220-3711-42E0-A8E3-08FF638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529"/>
    <w:pPr>
      <w:ind w:left="720"/>
      <w:contextualSpacing/>
    </w:pPr>
  </w:style>
  <w:style w:type="character" w:customStyle="1" w:styleId="rynqvb">
    <w:name w:val="rynqvb"/>
    <w:basedOn w:val="Fuentedeprrafopredeter"/>
    <w:rsid w:val="008B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1341</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2</cp:revision>
  <cp:lastPrinted>2020-02-07T14:28:00Z</cp:lastPrinted>
  <dcterms:created xsi:type="dcterms:W3CDTF">2025-06-30T23:02:00Z</dcterms:created>
  <dcterms:modified xsi:type="dcterms:W3CDTF">2025-06-30T23:02:00Z</dcterms:modified>
</cp:coreProperties>
</file>